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top w:w="15" w:type="dxa"/>
          <w:left w:w="15" w:type="dxa"/>
          <w:bottom w:w="15" w:type="dxa"/>
          <w:right w:w="15" w:type="dxa"/>
        </w:tblCellMar>
        <w:tblLook w:val="04A0" w:firstRow="1" w:lastRow="0" w:firstColumn="1" w:lastColumn="0" w:noHBand="0" w:noVBand="1"/>
      </w:tblPr>
      <w:tblGrid>
        <w:gridCol w:w="3915"/>
        <w:gridCol w:w="3995"/>
        <w:gridCol w:w="282"/>
        <w:gridCol w:w="1443"/>
      </w:tblGrid>
      <w:tr w:rsidR="002B17D1" w:rsidRPr="0082612B" w14:paraId="0891D177" w14:textId="77777777" w:rsidTr="00FE0664">
        <w:trPr>
          <w:trHeight w:val="1361"/>
          <w:jc w:val="center"/>
        </w:trPr>
        <w:tc>
          <w:tcPr>
            <w:tcW w:w="3943" w:type="dxa"/>
            <w:tcBorders>
              <w:top w:val="single" w:sz="12" w:space="0" w:color="353535"/>
              <w:left w:val="nil"/>
              <w:bottom w:val="single" w:sz="2" w:space="0" w:color="939393"/>
              <w:right w:val="dotted" w:sz="2" w:space="0" w:color="000000"/>
            </w:tcBorders>
            <w:tcMar>
              <w:top w:w="28" w:type="dxa"/>
              <w:left w:w="28" w:type="dxa"/>
              <w:bottom w:w="28" w:type="dxa"/>
              <w:right w:w="28" w:type="dxa"/>
            </w:tcMar>
            <w:vAlign w:val="center"/>
            <w:hideMark/>
          </w:tcPr>
          <w:p w14:paraId="601A4EB6" w14:textId="34113656" w:rsidR="00E96DBA" w:rsidRPr="00E96DBA" w:rsidRDefault="007B6FBD" w:rsidP="00E96DBA">
            <w:pPr>
              <w:widowControl/>
              <w:wordWrap/>
              <w:autoSpaceDE/>
              <w:autoSpaceDN/>
              <w:snapToGrid w:val="0"/>
              <w:spacing w:after="0" w:line="312" w:lineRule="auto"/>
              <w:jc w:val="center"/>
              <w:rPr>
                <w:rFonts w:ascii="함초롬바탕" w:eastAsia="함초롬바탕" w:hAnsi="함초롬바탕" w:cs="굴림"/>
                <w:b/>
                <w:bCs/>
                <w:color w:val="000000"/>
                <w:kern w:val="0"/>
                <w:sz w:val="24"/>
                <w:szCs w:val="24"/>
              </w:rPr>
            </w:pPr>
            <w:r>
              <w:rPr>
                <w:rFonts w:ascii="함초롬바탕" w:eastAsia="함초롬바탕" w:hAnsi="함초롬바탕" w:cs="굴림"/>
                <w:b/>
                <w:bCs/>
                <w:noProof/>
                <w:color w:val="000000"/>
                <w:kern w:val="0"/>
                <w:sz w:val="24"/>
                <w:szCs w:val="24"/>
              </w:rPr>
              <w:drawing>
                <wp:inline distT="0" distB="0" distL="0" distR="0" wp14:anchorId="54FA6336" wp14:editId="5EBA81C4">
                  <wp:extent cx="2266950" cy="638175"/>
                  <wp:effectExtent l="0" t="0" r="0" b="9525"/>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638175"/>
                          </a:xfrm>
                          <a:prstGeom prst="rect">
                            <a:avLst/>
                          </a:prstGeom>
                          <a:noFill/>
                          <a:ln>
                            <a:noFill/>
                          </a:ln>
                        </pic:spPr>
                      </pic:pic>
                    </a:graphicData>
                  </a:graphic>
                </wp:inline>
              </w:drawing>
            </w:r>
          </w:p>
        </w:tc>
        <w:tc>
          <w:tcPr>
            <w:tcW w:w="4159" w:type="dxa"/>
            <w:tcBorders>
              <w:top w:val="single" w:sz="12" w:space="0" w:color="353535"/>
              <w:left w:val="dotted" w:sz="2" w:space="0" w:color="000000"/>
              <w:bottom w:val="single" w:sz="2" w:space="0" w:color="939393"/>
              <w:right w:val="dotted" w:sz="2" w:space="0" w:color="000000"/>
            </w:tcBorders>
            <w:tcMar>
              <w:top w:w="28" w:type="dxa"/>
              <w:left w:w="28" w:type="dxa"/>
              <w:bottom w:w="28" w:type="dxa"/>
              <w:right w:w="28" w:type="dxa"/>
            </w:tcMar>
            <w:vAlign w:val="center"/>
            <w:hideMark/>
          </w:tcPr>
          <w:p w14:paraId="6C4A7D26" w14:textId="0935040E" w:rsidR="00E96DBA" w:rsidRPr="00E96DBA" w:rsidRDefault="007B6FBD" w:rsidP="00E96DBA">
            <w:pPr>
              <w:widowControl/>
              <w:wordWrap/>
              <w:autoSpaceDE/>
              <w:autoSpaceDN/>
              <w:snapToGrid w:val="0"/>
              <w:spacing w:after="0" w:line="384" w:lineRule="auto"/>
              <w:ind w:left="120" w:right="120"/>
              <w:jc w:val="center"/>
              <w:rPr>
                <w:rFonts w:ascii="돋움" w:eastAsia="돋움" w:hAnsi="돋움" w:cs="굴림"/>
                <w:b/>
                <w:bCs/>
                <w:color w:val="0000FF"/>
                <w:kern w:val="0"/>
                <w:sz w:val="23"/>
                <w:szCs w:val="23"/>
              </w:rPr>
            </w:pPr>
            <w:r>
              <w:rPr>
                <w:rFonts w:ascii="함초롬바탕" w:eastAsia="함초롬바탕" w:hAnsi="함초롬바탕" w:cs="굴림"/>
                <w:b/>
                <w:bCs/>
                <w:noProof/>
                <w:color w:val="000000"/>
                <w:kern w:val="0"/>
                <w:sz w:val="24"/>
                <w:szCs w:val="24"/>
              </w:rPr>
              <w:drawing>
                <wp:inline distT="0" distB="0" distL="0" distR="0" wp14:anchorId="24BCFCB0" wp14:editId="13B45BDE">
                  <wp:extent cx="1295400" cy="647700"/>
                  <wp:effectExtent l="0" t="0" r="0" b="0"/>
                  <wp:docPr id="18" name="그림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inline>
              </w:drawing>
            </w:r>
          </w:p>
        </w:tc>
        <w:tc>
          <w:tcPr>
            <w:tcW w:w="1579" w:type="dxa"/>
            <w:gridSpan w:val="2"/>
            <w:tcBorders>
              <w:top w:val="single" w:sz="12" w:space="0" w:color="353535"/>
              <w:left w:val="dotted" w:sz="2" w:space="0" w:color="000000"/>
              <w:bottom w:val="single" w:sz="2" w:space="0" w:color="939393"/>
              <w:right w:val="dotted" w:sz="2" w:space="0" w:color="000000"/>
            </w:tcBorders>
          </w:tcPr>
          <w:p w14:paraId="00AFFD44" w14:textId="77777777" w:rsidR="002B17D1" w:rsidRPr="00FE0664" w:rsidRDefault="002B17D1" w:rsidP="002B17D1">
            <w:pPr>
              <w:widowControl/>
              <w:wordWrap/>
              <w:autoSpaceDE/>
              <w:autoSpaceDN/>
              <w:snapToGrid w:val="0"/>
              <w:spacing w:after="0" w:line="384" w:lineRule="auto"/>
              <w:ind w:left="120" w:right="120"/>
              <w:rPr>
                <w:rFonts w:ascii="HY견고딕" w:eastAsia="HY견고딕" w:hAnsi="Times New Roman"/>
                <w:sz w:val="18"/>
                <w:szCs w:val="20"/>
              </w:rPr>
            </w:pPr>
            <w:r w:rsidRPr="00FE0664">
              <w:rPr>
                <w:rFonts w:ascii="HY견고딕" w:eastAsia="HY견고딕" w:hAnsi="Times New Roman"/>
                <w:sz w:val="18"/>
                <w:szCs w:val="20"/>
              </w:rPr>
              <w:t xml:space="preserve">Cultural </w:t>
            </w:r>
          </w:p>
          <w:p w14:paraId="7A93C0E3" w14:textId="77777777" w:rsidR="002B17D1" w:rsidRPr="00FE0664" w:rsidRDefault="002B17D1" w:rsidP="002B17D1">
            <w:pPr>
              <w:widowControl/>
              <w:wordWrap/>
              <w:autoSpaceDE/>
              <w:autoSpaceDN/>
              <w:snapToGrid w:val="0"/>
              <w:spacing w:after="0" w:line="384" w:lineRule="auto"/>
              <w:ind w:left="120" w:right="120"/>
              <w:rPr>
                <w:rFonts w:ascii="HY견고딕" w:eastAsia="HY견고딕" w:hAnsi="Times New Roman"/>
                <w:sz w:val="18"/>
                <w:szCs w:val="20"/>
              </w:rPr>
            </w:pPr>
            <w:r w:rsidRPr="00FE0664">
              <w:rPr>
                <w:rFonts w:ascii="HY견고딕" w:eastAsia="HY견고딕" w:hAnsi="Times New Roman"/>
                <w:sz w:val="18"/>
                <w:szCs w:val="20"/>
              </w:rPr>
              <w:t xml:space="preserve">Heritage Administration </w:t>
            </w:r>
          </w:p>
          <w:p w14:paraId="115BC499" w14:textId="77777777" w:rsidR="002B17D1" w:rsidRPr="002B17D1" w:rsidRDefault="002B17D1" w:rsidP="002B17D1">
            <w:pPr>
              <w:widowControl/>
              <w:wordWrap/>
              <w:autoSpaceDE/>
              <w:autoSpaceDN/>
              <w:snapToGrid w:val="0"/>
              <w:spacing w:after="0" w:line="384" w:lineRule="auto"/>
              <w:ind w:left="120" w:right="120"/>
              <w:rPr>
                <w:rFonts w:ascii="함초롬바탕" w:eastAsia="함초롬바탕" w:hAnsi="함초롬바탕" w:cs="굴림"/>
                <w:b/>
                <w:bCs/>
                <w:color w:val="000000"/>
                <w:kern w:val="0"/>
                <w:sz w:val="50"/>
                <w:szCs w:val="50"/>
              </w:rPr>
            </w:pPr>
            <w:r w:rsidRPr="00FE0664">
              <w:rPr>
                <w:rFonts w:ascii="HY견고딕" w:eastAsia="HY견고딕" w:hAnsi="Times New Roman"/>
                <w:sz w:val="18"/>
                <w:szCs w:val="20"/>
              </w:rPr>
              <w:t>NEWS</w:t>
            </w:r>
            <w:r w:rsidRPr="00FE0664">
              <w:rPr>
                <w:rFonts w:ascii="Times New Roman" w:eastAsia="휴먼명조" w:hAnsi="Times New Roman"/>
                <w:sz w:val="24"/>
                <w:szCs w:val="26"/>
              </w:rPr>
              <w:t xml:space="preserve"> </w:t>
            </w:r>
          </w:p>
        </w:tc>
      </w:tr>
      <w:tr w:rsidR="002B17D1" w:rsidRPr="0082612B" w14:paraId="6A35DC66" w14:textId="77777777" w:rsidTr="00FE0664">
        <w:trPr>
          <w:trHeight w:val="937"/>
          <w:jc w:val="center"/>
        </w:trPr>
        <w:tc>
          <w:tcPr>
            <w:tcW w:w="8102" w:type="dxa"/>
            <w:gridSpan w:val="2"/>
            <w:tcBorders>
              <w:top w:val="single" w:sz="2" w:space="0" w:color="939393"/>
              <w:left w:val="nil"/>
              <w:bottom w:val="single" w:sz="12" w:space="0" w:color="353535"/>
              <w:right w:val="nil"/>
            </w:tcBorders>
            <w:tcMar>
              <w:top w:w="28" w:type="dxa"/>
              <w:left w:w="28" w:type="dxa"/>
              <w:bottom w:w="28" w:type="dxa"/>
              <w:right w:w="28" w:type="dxa"/>
            </w:tcMar>
            <w:vAlign w:val="center"/>
            <w:hideMark/>
          </w:tcPr>
          <w:p w14:paraId="5D1D7854" w14:textId="77777777" w:rsidR="00E73412" w:rsidRDefault="002B17D1" w:rsidP="00FE0664">
            <w:pPr>
              <w:widowControl/>
              <w:wordWrap/>
              <w:autoSpaceDE/>
              <w:autoSpaceDN/>
              <w:snapToGrid w:val="0"/>
              <w:spacing w:after="0" w:line="384" w:lineRule="auto"/>
              <w:ind w:left="1100" w:right="120" w:hangingChars="550" w:hanging="1100"/>
              <w:jc w:val="left"/>
              <w:rPr>
                <w:rFonts w:ascii="HY견고딕" w:eastAsia="HY견고딕" w:hAnsi="돋움" w:cs="굴림"/>
                <w:color w:val="000000"/>
                <w:kern w:val="0"/>
                <w:szCs w:val="20"/>
              </w:rPr>
            </w:pPr>
            <w:r w:rsidRPr="00FE0664">
              <w:rPr>
                <w:rFonts w:ascii="HY견고딕" w:eastAsia="HY견고딕" w:hAnsi="돋움" w:cs="굴림"/>
                <w:color w:val="000000"/>
                <w:kern w:val="0"/>
                <w:szCs w:val="20"/>
              </w:rPr>
              <w:t xml:space="preserve">Division: </w:t>
            </w:r>
            <w:r w:rsidR="00FE0664" w:rsidRPr="00FE0664">
              <w:rPr>
                <w:rFonts w:ascii="HY견고딕" w:eastAsia="HY견고딕" w:hAnsi="돋움" w:cs="굴림"/>
                <w:color w:val="000000"/>
                <w:kern w:val="0"/>
                <w:szCs w:val="20"/>
              </w:rPr>
              <w:t xml:space="preserve">The National </w:t>
            </w:r>
            <w:r w:rsidR="00E73412">
              <w:rPr>
                <w:rFonts w:ascii="HY견고딕" w:eastAsia="HY견고딕" w:hAnsi="돋움" w:cs="굴림"/>
                <w:color w:val="000000"/>
                <w:kern w:val="0"/>
                <w:szCs w:val="20"/>
              </w:rPr>
              <w:t>Palace Museum of Korea</w:t>
            </w:r>
          </w:p>
          <w:p w14:paraId="4E9E0DE6" w14:textId="77777777" w:rsidR="002B17D1" w:rsidRPr="00FE0664" w:rsidRDefault="00FE0664" w:rsidP="00FE0664">
            <w:pPr>
              <w:widowControl/>
              <w:wordWrap/>
              <w:autoSpaceDE/>
              <w:autoSpaceDN/>
              <w:snapToGrid w:val="0"/>
              <w:spacing w:after="0" w:line="384" w:lineRule="auto"/>
              <w:ind w:left="1100" w:right="120" w:hangingChars="550" w:hanging="1100"/>
              <w:jc w:val="left"/>
              <w:rPr>
                <w:rFonts w:ascii="HY견고딕" w:eastAsia="HY견고딕" w:hAnsi="돋움" w:cs="굴림"/>
                <w:color w:val="000000"/>
                <w:kern w:val="0"/>
                <w:szCs w:val="20"/>
              </w:rPr>
            </w:pPr>
            <w:r w:rsidRPr="00FE0664">
              <w:rPr>
                <w:rFonts w:ascii="HY견고딕" w:eastAsia="HY견고딕" w:hAnsi="돋움" w:cs="굴림"/>
                <w:color w:val="000000"/>
                <w:kern w:val="0"/>
                <w:szCs w:val="20"/>
              </w:rPr>
              <w:t xml:space="preserve"> </w:t>
            </w:r>
            <w:r w:rsidR="00E73412">
              <w:rPr>
                <w:rFonts w:ascii="HY견고딕" w:eastAsia="HY견고딕" w:hAnsi="돋움" w:cs="굴림"/>
                <w:color w:val="000000"/>
                <w:kern w:val="0"/>
                <w:szCs w:val="20"/>
              </w:rPr>
              <w:t xml:space="preserve">         </w:t>
            </w:r>
            <w:r w:rsidR="003B3F98">
              <w:rPr>
                <w:rFonts w:ascii="HY견고딕" w:eastAsia="HY견고딕" w:hAnsi="돋움" w:cs="굴림"/>
                <w:color w:val="000000"/>
                <w:kern w:val="0"/>
                <w:szCs w:val="20"/>
              </w:rPr>
              <w:t xml:space="preserve">Exhibition &amp; Publicity </w:t>
            </w:r>
            <w:r w:rsidR="002B17D1" w:rsidRPr="00FE0664">
              <w:rPr>
                <w:rFonts w:ascii="HY견고딕" w:eastAsia="HY견고딕" w:hAnsi="돋움" w:cs="굴림"/>
                <w:color w:val="000000"/>
                <w:kern w:val="0"/>
                <w:szCs w:val="20"/>
              </w:rPr>
              <w:t>Division</w:t>
            </w:r>
          </w:p>
          <w:p w14:paraId="2088132A" w14:textId="77777777" w:rsidR="002B17D1" w:rsidRDefault="002B17D1" w:rsidP="002B17D1">
            <w:pPr>
              <w:widowControl/>
              <w:wordWrap/>
              <w:autoSpaceDE/>
              <w:autoSpaceDN/>
              <w:snapToGrid w:val="0"/>
              <w:spacing w:after="0" w:line="384" w:lineRule="auto"/>
              <w:ind w:left="120" w:right="120"/>
              <w:jc w:val="left"/>
              <w:rPr>
                <w:rFonts w:ascii="HY견고딕" w:eastAsia="HY견고딕" w:hAnsi="돋움" w:cs="굴림"/>
                <w:color w:val="000000"/>
                <w:kern w:val="0"/>
                <w:sz w:val="22"/>
              </w:rPr>
            </w:pPr>
            <w:r w:rsidRPr="002B17D1">
              <w:rPr>
                <w:rFonts w:ascii="HY견고딕" w:eastAsia="HY견고딕" w:hAnsi="돋움" w:cs="굴림"/>
                <w:color w:val="000000"/>
                <w:kern w:val="0"/>
                <w:sz w:val="22"/>
              </w:rPr>
              <w:t xml:space="preserve">Contact person: </w:t>
            </w:r>
            <w:r w:rsidR="00895F58">
              <w:rPr>
                <w:rFonts w:ascii="HY견고딕" w:eastAsia="HY견고딕" w:hAnsi="돋움" w:cs="굴림"/>
                <w:color w:val="000000"/>
                <w:kern w:val="0"/>
                <w:sz w:val="22"/>
              </w:rPr>
              <w:t xml:space="preserve">Lim Gyeong-hee </w:t>
            </w:r>
            <w:r w:rsidRPr="002B17D1">
              <w:rPr>
                <w:rFonts w:ascii="HY견고딕" w:eastAsia="HY견고딕" w:hAnsi="돋움" w:cs="굴림"/>
                <w:color w:val="000000"/>
                <w:kern w:val="0"/>
                <w:sz w:val="22"/>
              </w:rPr>
              <w:t>(</w:t>
            </w:r>
            <w:r w:rsidR="00895F58">
              <w:rPr>
                <w:rFonts w:ascii="HY견고딕" w:eastAsia="HY견고딕" w:hAnsi="돋움" w:cs="굴림"/>
                <w:color w:val="000000"/>
                <w:kern w:val="0"/>
                <w:sz w:val="22"/>
              </w:rPr>
              <w:t>02-3701-7631</w:t>
            </w:r>
            <w:r w:rsidRPr="002B17D1">
              <w:rPr>
                <w:rFonts w:ascii="HY견고딕" w:eastAsia="HY견고딕" w:hAnsi="돋움" w:cs="굴림"/>
                <w:color w:val="000000"/>
                <w:kern w:val="0"/>
                <w:sz w:val="22"/>
              </w:rPr>
              <w:t xml:space="preserve">), </w:t>
            </w:r>
          </w:p>
          <w:p w14:paraId="1F53E73C" w14:textId="77777777" w:rsidR="00E96DBA" w:rsidRPr="00E96DBA" w:rsidRDefault="00895F58" w:rsidP="002B17D1">
            <w:pPr>
              <w:widowControl/>
              <w:wordWrap/>
              <w:autoSpaceDE/>
              <w:autoSpaceDN/>
              <w:snapToGrid w:val="0"/>
              <w:spacing w:after="0" w:line="384" w:lineRule="auto"/>
              <w:ind w:left="120" w:right="120" w:firstLineChars="850" w:firstLine="1870"/>
              <w:jc w:val="left"/>
              <w:rPr>
                <w:rFonts w:ascii="돋움" w:eastAsia="돋움" w:hAnsi="돋움" w:cs="굴림"/>
                <w:color w:val="000000"/>
                <w:kern w:val="0"/>
                <w:sz w:val="22"/>
              </w:rPr>
            </w:pPr>
            <w:r>
              <w:rPr>
                <w:rFonts w:ascii="HY견고딕" w:eastAsia="HY견고딕" w:hAnsi="돋움" w:cs="굴림"/>
                <w:color w:val="000000"/>
                <w:kern w:val="0"/>
                <w:sz w:val="22"/>
              </w:rPr>
              <w:t xml:space="preserve">Lee Ji-hye </w:t>
            </w:r>
            <w:r w:rsidR="002B17D1" w:rsidRPr="002B17D1">
              <w:rPr>
                <w:rFonts w:ascii="HY견고딕" w:eastAsia="HY견고딕" w:hAnsi="돋움" w:cs="굴림"/>
                <w:color w:val="000000"/>
                <w:kern w:val="0"/>
                <w:sz w:val="22"/>
              </w:rPr>
              <w:t>(</w:t>
            </w:r>
            <w:r>
              <w:rPr>
                <w:rFonts w:ascii="HY견고딕" w:eastAsia="HY견고딕" w:hAnsi="돋움" w:cs="굴림"/>
                <w:color w:val="000000"/>
                <w:kern w:val="0"/>
                <w:sz w:val="22"/>
              </w:rPr>
              <w:t>02-3701-7634</w:t>
            </w:r>
            <w:r w:rsidR="002B17D1" w:rsidRPr="002B17D1">
              <w:rPr>
                <w:rFonts w:ascii="HY견고딕" w:eastAsia="HY견고딕" w:hAnsi="돋움" w:cs="굴림"/>
                <w:color w:val="000000"/>
                <w:kern w:val="0"/>
                <w:sz w:val="22"/>
              </w:rPr>
              <w:t>)</w:t>
            </w:r>
          </w:p>
        </w:tc>
        <w:tc>
          <w:tcPr>
            <w:tcW w:w="234" w:type="dxa"/>
            <w:tcBorders>
              <w:top w:val="single" w:sz="2" w:space="0" w:color="939393"/>
              <w:left w:val="nil"/>
              <w:bottom w:val="single" w:sz="12" w:space="0" w:color="353535"/>
              <w:right w:val="nil"/>
            </w:tcBorders>
          </w:tcPr>
          <w:p w14:paraId="70DAAC61" w14:textId="77777777" w:rsidR="002B17D1" w:rsidRPr="00E96DBA" w:rsidRDefault="002B17D1" w:rsidP="00E96DBA">
            <w:pPr>
              <w:widowControl/>
              <w:wordWrap/>
              <w:autoSpaceDE/>
              <w:autoSpaceDN/>
              <w:snapToGrid w:val="0"/>
              <w:spacing w:after="0" w:line="384" w:lineRule="auto"/>
              <w:ind w:left="120" w:right="120"/>
              <w:jc w:val="left"/>
              <w:rPr>
                <w:rFonts w:ascii="돋움" w:eastAsia="돋움" w:hAnsi="돋움" w:cs="굴림"/>
                <w:color w:val="000000"/>
                <w:kern w:val="0"/>
                <w:sz w:val="22"/>
              </w:rPr>
            </w:pPr>
          </w:p>
        </w:tc>
        <w:tc>
          <w:tcPr>
            <w:tcW w:w="1345" w:type="dxa"/>
            <w:tcBorders>
              <w:top w:val="single" w:sz="2" w:space="0" w:color="939393"/>
              <w:left w:val="nil"/>
              <w:bottom w:val="single" w:sz="12" w:space="0" w:color="353535"/>
              <w:right w:val="nil"/>
            </w:tcBorders>
          </w:tcPr>
          <w:p w14:paraId="1013FF4D" w14:textId="77777777" w:rsidR="002B17D1" w:rsidRPr="00E96DBA" w:rsidRDefault="002B17D1" w:rsidP="00E96DBA">
            <w:pPr>
              <w:widowControl/>
              <w:wordWrap/>
              <w:autoSpaceDE/>
              <w:autoSpaceDN/>
              <w:snapToGrid w:val="0"/>
              <w:spacing w:after="0" w:line="384" w:lineRule="auto"/>
              <w:ind w:left="120" w:right="120"/>
              <w:jc w:val="left"/>
              <w:rPr>
                <w:rFonts w:ascii="돋움" w:eastAsia="돋움" w:hAnsi="돋움" w:cs="굴림"/>
                <w:color w:val="000000"/>
                <w:kern w:val="0"/>
                <w:sz w:val="22"/>
              </w:rPr>
            </w:pPr>
          </w:p>
        </w:tc>
      </w:tr>
    </w:tbl>
    <w:p w14:paraId="2F55346F" w14:textId="77777777" w:rsidR="003B2068" w:rsidRDefault="003B2068" w:rsidP="006E1AD9">
      <w:pPr>
        <w:pStyle w:val="a3"/>
        <w:spacing w:line="276" w:lineRule="auto"/>
        <w:rPr>
          <w:rFonts w:ascii="Times New Roman" w:eastAsia="휴먼명조" w:hAnsi="Times New Roman" w:cs="Times New Roman"/>
          <w:sz w:val="26"/>
          <w:szCs w:val="26"/>
        </w:rPr>
      </w:pPr>
    </w:p>
    <w:tbl>
      <w:tblPr>
        <w:tblOverlap w:val="never"/>
        <w:tblW w:w="0" w:type="auto"/>
        <w:tblInd w:w="607" w:type="dxa"/>
        <w:tblCellMar>
          <w:top w:w="15" w:type="dxa"/>
          <w:left w:w="15" w:type="dxa"/>
          <w:bottom w:w="15" w:type="dxa"/>
          <w:right w:w="15" w:type="dxa"/>
        </w:tblCellMar>
        <w:tblLook w:val="04A0" w:firstRow="1" w:lastRow="0" w:firstColumn="1" w:lastColumn="0" w:noHBand="0" w:noVBand="1"/>
      </w:tblPr>
      <w:tblGrid>
        <w:gridCol w:w="9026"/>
      </w:tblGrid>
      <w:tr w:rsidR="00E96DBA" w:rsidRPr="00E96DBA" w14:paraId="2D9163CF" w14:textId="77777777" w:rsidTr="00E96DBA">
        <w:trPr>
          <w:trHeight w:val="2419"/>
        </w:trPr>
        <w:tc>
          <w:tcPr>
            <w:tcW w:w="9026" w:type="dxa"/>
            <w:tcBorders>
              <w:top w:val="nil"/>
              <w:left w:val="nil"/>
              <w:bottom w:val="nil"/>
              <w:right w:val="nil"/>
            </w:tcBorders>
            <w:shd w:val="clear" w:color="auto" w:fill="C6EBEB"/>
            <w:tcMar>
              <w:top w:w="113" w:type="dxa"/>
              <w:left w:w="113" w:type="dxa"/>
              <w:bottom w:w="113" w:type="dxa"/>
              <w:right w:w="113" w:type="dxa"/>
            </w:tcMar>
            <w:vAlign w:val="center"/>
            <w:hideMark/>
          </w:tcPr>
          <w:p w14:paraId="43BA5425" w14:textId="7F1EE0FC" w:rsidR="007B6FBD" w:rsidRPr="00230902" w:rsidRDefault="00230902" w:rsidP="007B6FBD">
            <w:pPr>
              <w:jc w:val="center"/>
              <w:rPr>
                <w:rFonts w:ascii="Times New Roman" w:eastAsia="바탕체" w:hAnsi="Times New Roman"/>
                <w:kern w:val="0"/>
                <w:sz w:val="44"/>
                <w:szCs w:val="44"/>
              </w:rPr>
            </w:pPr>
            <w:r w:rsidRPr="00230902">
              <w:rPr>
                <w:rFonts w:ascii="Times New Roman" w:hAnsi="Times New Roman"/>
                <w:b/>
                <w:bCs/>
                <w:color w:val="333333"/>
                <w:sz w:val="44"/>
                <w:szCs w:val="44"/>
              </w:rPr>
              <w:t xml:space="preserve">The National Palace Museum of Korea Presents the </w:t>
            </w:r>
            <w:r w:rsidRPr="00230902">
              <w:rPr>
                <w:rFonts w:ascii="Times New Roman" w:hAnsi="Times New Roman"/>
                <w:b/>
                <w:bCs/>
                <w:i/>
                <w:iCs/>
                <w:color w:val="333333"/>
                <w:sz w:val="44"/>
                <w:szCs w:val="44"/>
              </w:rPr>
              <w:t>Document Bestowed by the King to His Subject for Practicing Archery Together</w:t>
            </w:r>
            <w:r w:rsidRPr="00230902">
              <w:rPr>
                <w:rFonts w:ascii="Times New Roman" w:hAnsi="Times New Roman"/>
                <w:b/>
                <w:bCs/>
                <w:color w:val="333333"/>
                <w:sz w:val="44"/>
                <w:szCs w:val="44"/>
              </w:rPr>
              <w:t xml:space="preserve"> as the Curator’s Choice for May</w:t>
            </w:r>
          </w:p>
          <w:p w14:paraId="31448AE6" w14:textId="7B30B22F" w:rsidR="00E96DBA" w:rsidRPr="00230902" w:rsidRDefault="00245EBB" w:rsidP="00230902">
            <w:pPr>
              <w:spacing w:after="0" w:line="360" w:lineRule="auto"/>
              <w:jc w:val="center"/>
              <w:textAlignment w:val="baseline"/>
              <w:rPr>
                <w:rFonts w:ascii="Times New Roman" w:eastAsia="굴림" w:hAnsi="Times New Roman"/>
                <w:b/>
                <w:bCs/>
                <w:color w:val="000000"/>
                <w:spacing w:val="-52"/>
                <w:kern w:val="0"/>
                <w:sz w:val="28"/>
                <w:szCs w:val="28"/>
              </w:rPr>
            </w:pPr>
            <w:r w:rsidRPr="00230902">
              <w:rPr>
                <w:rFonts w:ascii="Times New Roman" w:eastAsia="굴림" w:hAnsi="Times New Roman"/>
                <w:color w:val="000000"/>
                <w:kern w:val="0"/>
                <w:sz w:val="36"/>
                <w:szCs w:val="28"/>
              </w:rPr>
              <w:t xml:space="preserve"> </w:t>
            </w:r>
            <w:r w:rsidR="00230902" w:rsidRPr="00230902">
              <w:rPr>
                <w:rFonts w:ascii="Times New Roman" w:hAnsi="Times New Roman"/>
                <w:color w:val="333333"/>
                <w:sz w:val="28"/>
              </w:rPr>
              <w:t>– Record of a Gift Bestowed by King Jeongjo on a Military Official, Who Congratulated the King for His Bullseyes, to Be Showcased Both in the Gallery and Virtually Via YouTube –</w:t>
            </w:r>
            <w:r w:rsidR="00230902" w:rsidRPr="00230902">
              <w:rPr>
                <w:rFonts w:ascii="Times New Roman" w:hAnsi="Times New Roman"/>
                <w:color w:val="333333"/>
                <w:sz w:val="28"/>
              </w:rPr>
              <w:t xml:space="preserve"> May 3</w:t>
            </w:r>
            <w:bookmarkStart w:id="0" w:name="_GoBack"/>
            <w:bookmarkEnd w:id="0"/>
          </w:p>
        </w:tc>
      </w:tr>
    </w:tbl>
    <w:p w14:paraId="3DAED643" w14:textId="77777777" w:rsidR="00E96DBA" w:rsidRPr="00E96DBA" w:rsidRDefault="00E96DBA" w:rsidP="00E96DBA">
      <w:pPr>
        <w:spacing w:after="0" w:line="384" w:lineRule="auto"/>
        <w:textAlignment w:val="baseline"/>
        <w:rPr>
          <w:rFonts w:ascii="한컴바탕" w:eastAsia="한컴바탕" w:hAnsi="한컴바탕" w:cs="한컴바탕"/>
          <w:color w:val="000000"/>
          <w:kern w:val="0"/>
          <w:szCs w:val="20"/>
        </w:rPr>
      </w:pPr>
    </w:p>
    <w:p w14:paraId="259AA6E1" w14:textId="77777777" w:rsidR="00FE2A5A" w:rsidRDefault="00FE2A5A" w:rsidP="00245EBB">
      <w:pPr>
        <w:pStyle w:val="a3"/>
        <w:spacing w:line="240" w:lineRule="auto"/>
        <w:rPr>
          <w:rFonts w:ascii="Times New Roman" w:eastAsia="바탕체"/>
          <w:sz w:val="24"/>
          <w:szCs w:val="24"/>
        </w:rPr>
      </w:pPr>
      <w:r>
        <w:rPr>
          <w:rFonts w:ascii="Times New Roman" w:eastAsia="바탕체"/>
          <w:sz w:val="24"/>
          <w:szCs w:val="24"/>
        </w:rPr>
        <w:t xml:space="preserve">The National Palace Museum of Korea (Director: Kim Dong-Young), an affiliate of the Cultural Heritage Administration of Korea, has selected </w:t>
      </w:r>
      <w:r>
        <w:rPr>
          <w:rFonts w:ascii="Times New Roman" w:eastAsia="바탕체"/>
          <w:i/>
          <w:iCs/>
          <w:sz w:val="24"/>
          <w:szCs w:val="24"/>
        </w:rPr>
        <w:t>Document Bestowed by the King to His Subject for Practicing Archery Together</w:t>
      </w:r>
      <w:r>
        <w:rPr>
          <w:rFonts w:ascii="Times New Roman" w:eastAsia="바탕체"/>
          <w:sz w:val="24"/>
          <w:szCs w:val="24"/>
        </w:rPr>
        <w:t xml:space="preserve"> as the </w:t>
      </w:r>
      <w:r>
        <w:rPr>
          <w:rFonts w:ascii="Times New Roman" w:eastAsia="바탕체"/>
          <w:sz w:val="24"/>
          <w:szCs w:val="24"/>
        </w:rPr>
        <w:t>“</w:t>
      </w:r>
      <w:r>
        <w:rPr>
          <w:rFonts w:ascii="Times New Roman" w:eastAsia="바탕체"/>
          <w:sz w:val="24"/>
          <w:szCs w:val="24"/>
        </w:rPr>
        <w:t>Curator</w:t>
      </w:r>
      <w:r>
        <w:rPr>
          <w:rFonts w:ascii="Times New Roman" w:eastAsia="바탕체"/>
          <w:sz w:val="24"/>
          <w:szCs w:val="24"/>
        </w:rPr>
        <w:t>’</w:t>
      </w:r>
      <w:r>
        <w:rPr>
          <w:rFonts w:ascii="Times New Roman" w:eastAsia="바탕체"/>
          <w:sz w:val="24"/>
          <w:szCs w:val="24"/>
        </w:rPr>
        <w:t>s Choice from the Royal Treasures</w:t>
      </w:r>
      <w:r>
        <w:rPr>
          <w:rFonts w:ascii="Times New Roman" w:eastAsia="바탕체"/>
          <w:sz w:val="24"/>
          <w:szCs w:val="24"/>
        </w:rPr>
        <w:t>”</w:t>
      </w:r>
      <w:r>
        <w:rPr>
          <w:rFonts w:ascii="Times New Roman" w:eastAsia="바탕체"/>
          <w:sz w:val="24"/>
          <w:szCs w:val="24"/>
        </w:rPr>
        <w:t xml:space="preserve"> for the month of May. In addition to being displayed in the gallery, the document will be presented in a video broadcast via the internet (on YouTube) starting May 3.</w:t>
      </w:r>
    </w:p>
    <w:p w14:paraId="06693A67" w14:textId="3900D803" w:rsidR="00245EBB" w:rsidRPr="00245EBB" w:rsidRDefault="00245EBB" w:rsidP="00245EBB">
      <w:pPr>
        <w:pStyle w:val="a3"/>
        <w:spacing w:line="240" w:lineRule="auto"/>
        <w:rPr>
          <w:rFonts w:ascii="Times New Roman" w:eastAsia="돋움" w:hAnsi="Times New Roman" w:cs="Times New Roman"/>
          <w:b/>
          <w:bCs/>
          <w:spacing w:val="1"/>
          <w:sz w:val="22"/>
          <w:szCs w:val="22"/>
        </w:rPr>
      </w:pPr>
      <w:r w:rsidRPr="00245EBB">
        <w:rPr>
          <w:rFonts w:ascii="Times New Roman" w:eastAsia="돋움" w:hAnsi="Times New Roman" w:cs="Times New Roman"/>
          <w:b/>
          <w:bCs/>
          <w:spacing w:val="1"/>
          <w:sz w:val="22"/>
          <w:szCs w:val="22"/>
        </w:rPr>
        <w:t xml:space="preserve">*National Palace Museum of Korea YouTube: </w:t>
      </w:r>
      <w:hyperlink r:id="rId9" w:history="1">
        <w:r w:rsidRPr="00154812">
          <w:rPr>
            <w:rStyle w:val="aa"/>
            <w:rFonts w:ascii="Times New Roman" w:eastAsia="돋움" w:hAnsi="Times New Roman"/>
            <w:b/>
            <w:bCs/>
            <w:spacing w:val="1"/>
            <w:sz w:val="22"/>
            <w:szCs w:val="22"/>
          </w:rPr>
          <w:t>https://www.youtube.com/gogungmuseum</w:t>
        </w:r>
      </w:hyperlink>
      <w:r>
        <w:rPr>
          <w:rFonts w:ascii="Times New Roman" w:eastAsia="돋움" w:hAnsi="Times New Roman" w:cs="Times New Roman"/>
          <w:b/>
          <w:bCs/>
          <w:spacing w:val="1"/>
          <w:sz w:val="22"/>
          <w:szCs w:val="22"/>
        </w:rPr>
        <w:t xml:space="preserve"> </w:t>
      </w:r>
    </w:p>
    <w:p w14:paraId="0DF22A68" w14:textId="77777777" w:rsidR="003B2068" w:rsidRDefault="00245EBB" w:rsidP="00245EBB">
      <w:pPr>
        <w:pStyle w:val="a3"/>
        <w:spacing w:line="240" w:lineRule="auto"/>
        <w:rPr>
          <w:rFonts w:ascii="Times New Roman" w:eastAsia="돋움" w:hAnsi="Times New Roman" w:cs="Times New Roman"/>
          <w:b/>
          <w:bCs/>
          <w:spacing w:val="1"/>
          <w:sz w:val="22"/>
          <w:szCs w:val="22"/>
        </w:rPr>
      </w:pPr>
      <w:r w:rsidRPr="00245EBB">
        <w:rPr>
          <w:rFonts w:ascii="Times New Roman" w:eastAsia="돋움" w:hAnsi="Times New Roman" w:cs="Times New Roman"/>
          <w:b/>
          <w:bCs/>
          <w:spacing w:val="1"/>
          <w:sz w:val="22"/>
          <w:szCs w:val="22"/>
        </w:rPr>
        <w:t xml:space="preserve">Cultural Heritage Administration YouTube: </w:t>
      </w:r>
      <w:hyperlink r:id="rId10" w:history="1">
        <w:r w:rsidRPr="00154812">
          <w:rPr>
            <w:rStyle w:val="aa"/>
            <w:rFonts w:ascii="Times New Roman" w:eastAsia="돋움" w:hAnsi="Times New Roman"/>
            <w:b/>
            <w:bCs/>
            <w:spacing w:val="1"/>
            <w:sz w:val="22"/>
            <w:szCs w:val="22"/>
          </w:rPr>
          <w:t>https://www.youtube.com/chluvu</w:t>
        </w:r>
      </w:hyperlink>
    </w:p>
    <w:p w14:paraId="1E5198F9" w14:textId="77777777" w:rsidR="00245EBB" w:rsidRPr="00245EBB" w:rsidRDefault="00245EBB" w:rsidP="00245EBB">
      <w:pPr>
        <w:pStyle w:val="a3"/>
        <w:spacing w:line="240" w:lineRule="auto"/>
        <w:rPr>
          <w:rFonts w:ascii="Times New Roman" w:eastAsia="휴먼명조" w:hAnsi="Times New Roman" w:cs="Times New Roman"/>
          <w:spacing w:val="-1"/>
          <w:sz w:val="28"/>
          <w:szCs w:val="28"/>
        </w:rPr>
      </w:pPr>
    </w:p>
    <w:p w14:paraId="181CE697" w14:textId="77777777" w:rsidR="00FE2A5A" w:rsidRDefault="00FE2A5A" w:rsidP="00FE2A5A">
      <w:pPr>
        <w:rPr>
          <w:rFonts w:ascii="Times New Roman" w:hAnsi="Times New Roman"/>
          <w:kern w:val="0"/>
          <w:sz w:val="24"/>
          <w:szCs w:val="24"/>
        </w:rPr>
      </w:pPr>
      <w:r>
        <w:rPr>
          <w:rFonts w:ascii="Times New Roman" w:hAnsi="Times New Roman"/>
          <w:i/>
          <w:iCs/>
          <w:sz w:val="24"/>
          <w:szCs w:val="24"/>
        </w:rPr>
        <w:t>Gopung</w:t>
      </w:r>
      <w:r>
        <w:rPr>
          <w:rFonts w:ascii="Times New Roman" w:hAnsi="Times New Roman"/>
          <w:sz w:val="24"/>
          <w:szCs w:val="24"/>
        </w:rPr>
        <w:t xml:space="preserve"> refers to a custom in which subjects attending the king request a gift as a gesture of congratulations after the king scored a bullseye in archery. It can also refer to a document containing the details of the king’s round and the gifts he bestowed. A </w:t>
      </w:r>
      <w:r>
        <w:rPr>
          <w:rFonts w:ascii="Times New Roman" w:hAnsi="Times New Roman"/>
          <w:i/>
          <w:iCs/>
          <w:sz w:val="24"/>
          <w:szCs w:val="24"/>
        </w:rPr>
        <w:t>gopung</w:t>
      </w:r>
      <w:r>
        <w:rPr>
          <w:rFonts w:ascii="Times New Roman" w:hAnsi="Times New Roman"/>
          <w:sz w:val="24"/>
          <w:szCs w:val="24"/>
        </w:rPr>
        <w:t xml:space="preserve"> records the title of the document, name of the recipient, score earned by the king, date of the archery round, goods bestowed, and the king’s signature.</w:t>
      </w:r>
    </w:p>
    <w:p w14:paraId="706BAF7F" w14:textId="77777777" w:rsidR="00FE2A5A" w:rsidRDefault="00FE2A5A" w:rsidP="00245EBB">
      <w:pPr>
        <w:pStyle w:val="a3"/>
        <w:spacing w:line="276" w:lineRule="auto"/>
        <w:rPr>
          <w:rFonts w:ascii="Times New Roman" w:eastAsia="바탕체"/>
          <w:sz w:val="24"/>
          <w:szCs w:val="24"/>
        </w:rPr>
      </w:pPr>
    </w:p>
    <w:p w14:paraId="20A1B554" w14:textId="77777777" w:rsidR="00FE2A5A" w:rsidRDefault="00FE2A5A" w:rsidP="00FE2A5A">
      <w:pPr>
        <w:pStyle w:val="a3"/>
        <w:spacing w:line="276" w:lineRule="auto"/>
        <w:rPr>
          <w:rFonts w:ascii="Times New Roman" w:eastAsia="바탕체"/>
          <w:sz w:val="24"/>
          <w:szCs w:val="24"/>
        </w:rPr>
      </w:pPr>
      <w:r>
        <w:rPr>
          <w:rFonts w:ascii="Times New Roman" w:eastAsia="바탕체"/>
          <w:i/>
          <w:iCs/>
          <w:sz w:val="24"/>
          <w:szCs w:val="24"/>
        </w:rPr>
        <w:t>The</w:t>
      </w:r>
      <w:r>
        <w:rPr>
          <w:rFonts w:ascii="Times New Roman" w:eastAsia="바탕체"/>
          <w:sz w:val="24"/>
          <w:szCs w:val="24"/>
        </w:rPr>
        <w:t xml:space="preserve"> </w:t>
      </w:r>
      <w:r>
        <w:rPr>
          <w:rFonts w:ascii="Times New Roman" w:eastAsia="바탕체"/>
          <w:i/>
          <w:iCs/>
          <w:sz w:val="24"/>
          <w:szCs w:val="24"/>
        </w:rPr>
        <w:t>Document Bestowed by the King to His Subject for Practicing Archery Together</w:t>
      </w:r>
      <w:r>
        <w:rPr>
          <w:rFonts w:ascii="Times New Roman" w:eastAsia="바탕체"/>
          <w:sz w:val="24"/>
          <w:szCs w:val="24"/>
        </w:rPr>
        <w:t xml:space="preserve"> contains a record of a gift of five packs of herbal medicine bestowed by King Jeonjo (r. 1724</w:t>
      </w:r>
      <w:r>
        <w:rPr>
          <w:rFonts w:ascii="Times New Roman" w:eastAsia="바탕체"/>
          <w:sz w:val="24"/>
          <w:szCs w:val="24"/>
        </w:rPr>
        <w:t>–</w:t>
      </w:r>
      <w:r>
        <w:rPr>
          <w:rFonts w:ascii="Times New Roman" w:eastAsia="바탕체"/>
          <w:sz w:val="24"/>
          <w:szCs w:val="24"/>
        </w:rPr>
        <w:t xml:space="preserve">1776) on a military official named O Ui-sang, who congratulated the king for scoring nine bullseyes on the fifteen shots he made. Although simply a concise note, the document offers insight into the royal passion for archery during the Joseon Dynasty. </w:t>
      </w:r>
    </w:p>
    <w:p w14:paraId="27C6F344" w14:textId="77777777" w:rsidR="00FE2A5A" w:rsidRDefault="00FE2A5A" w:rsidP="00245EBB">
      <w:pPr>
        <w:pStyle w:val="a3"/>
        <w:spacing w:line="276" w:lineRule="auto"/>
        <w:rPr>
          <w:rFonts w:ascii="Times New Roman" w:eastAsia="바탕체"/>
          <w:sz w:val="24"/>
          <w:szCs w:val="24"/>
        </w:rPr>
      </w:pPr>
    </w:p>
    <w:p w14:paraId="1CBC0B84" w14:textId="77777777" w:rsidR="00FE2A5A" w:rsidRDefault="00FE2A5A" w:rsidP="00FE2A5A">
      <w:pPr>
        <w:pStyle w:val="a3"/>
        <w:spacing w:line="276" w:lineRule="auto"/>
        <w:rPr>
          <w:rFonts w:ascii="Times New Roman" w:eastAsia="바탕체"/>
          <w:sz w:val="24"/>
          <w:szCs w:val="24"/>
        </w:rPr>
      </w:pPr>
      <w:r>
        <w:rPr>
          <w:rFonts w:ascii="Times New Roman" w:eastAsia="바탕체"/>
          <w:sz w:val="24"/>
          <w:szCs w:val="24"/>
        </w:rPr>
        <w:lastRenderedPageBreak/>
        <w:t>Royal archery records were also inscribed on hanging signboards and steles. A notable example housed in the National Palace Museum of Korea is a signboard recording the archery session held by King Heonjong (r. 1834</w:t>
      </w:r>
      <w:r>
        <w:rPr>
          <w:rFonts w:ascii="Times New Roman" w:eastAsia="바탕체"/>
          <w:sz w:val="24"/>
          <w:szCs w:val="24"/>
        </w:rPr>
        <w:t>–</w:t>
      </w:r>
      <w:r>
        <w:rPr>
          <w:rFonts w:ascii="Times New Roman" w:eastAsia="바탕체"/>
          <w:sz w:val="24"/>
          <w:szCs w:val="24"/>
        </w:rPr>
        <w:t xml:space="preserve">1849) at Danpungjeong Pavilion next to Chundangdae Pavilion on the fifteenth day of the seventh lunar month in 1842. </w:t>
      </w:r>
      <w:r>
        <w:rPr>
          <w:rFonts w:ascii="Times New Roman" w:eastAsia="바탕체"/>
          <w:i/>
          <w:iCs/>
          <w:sz w:val="24"/>
          <w:szCs w:val="24"/>
        </w:rPr>
        <w:t>The</w:t>
      </w:r>
      <w:r>
        <w:rPr>
          <w:rFonts w:ascii="Times New Roman" w:eastAsia="바탕체"/>
          <w:sz w:val="24"/>
          <w:szCs w:val="24"/>
        </w:rPr>
        <w:t xml:space="preserve"> </w:t>
      </w:r>
      <w:r>
        <w:rPr>
          <w:rFonts w:ascii="Times New Roman" w:eastAsia="바탕체"/>
          <w:i/>
          <w:iCs/>
          <w:sz w:val="24"/>
          <w:szCs w:val="24"/>
        </w:rPr>
        <w:t>Document Bestowed by the King to His Subject for Practicing Archery Together</w:t>
      </w:r>
      <w:r>
        <w:rPr>
          <w:rFonts w:ascii="Times New Roman" w:eastAsia="바탕체"/>
          <w:sz w:val="24"/>
          <w:szCs w:val="24"/>
        </w:rPr>
        <w:t xml:space="preserve"> and other documents and hanging signboards illustrating royal archery rounds are on display in the gallery of Royal Rituals of the Joseon Dynasty. Those who are unable to visit the gallery can still enjoy this month</w:t>
      </w:r>
      <w:r>
        <w:rPr>
          <w:rFonts w:ascii="Times New Roman" w:eastAsia="바탕체"/>
          <w:sz w:val="24"/>
          <w:szCs w:val="24"/>
        </w:rPr>
        <w:t>’</w:t>
      </w:r>
      <w:r>
        <w:rPr>
          <w:rFonts w:ascii="Times New Roman" w:eastAsia="바탕체"/>
          <w:sz w:val="24"/>
          <w:szCs w:val="24"/>
        </w:rPr>
        <w:t>s Curator</w:t>
      </w:r>
      <w:r>
        <w:rPr>
          <w:rFonts w:ascii="Times New Roman" w:eastAsia="바탕체"/>
          <w:sz w:val="24"/>
          <w:szCs w:val="24"/>
        </w:rPr>
        <w:t>’</w:t>
      </w:r>
      <w:r>
        <w:rPr>
          <w:rFonts w:ascii="Times New Roman" w:eastAsia="바탕체"/>
          <w:sz w:val="24"/>
          <w:szCs w:val="24"/>
        </w:rPr>
        <w:t>s Choice virtually through a video with Korean and English subtitles available on the museum</w:t>
      </w:r>
      <w:r>
        <w:rPr>
          <w:rFonts w:ascii="Times New Roman" w:eastAsia="바탕체"/>
          <w:sz w:val="24"/>
          <w:szCs w:val="24"/>
        </w:rPr>
        <w:t>’</w:t>
      </w:r>
      <w:r>
        <w:rPr>
          <w:rFonts w:ascii="Times New Roman" w:eastAsia="바탕체"/>
          <w:sz w:val="24"/>
          <w:szCs w:val="24"/>
        </w:rPr>
        <w:t xml:space="preserve">s website </w:t>
      </w:r>
      <w:r>
        <w:rPr>
          <w:rFonts w:ascii="Times New Roman" w:eastAsia="바탕체"/>
          <w:spacing w:val="-4"/>
          <w:sz w:val="24"/>
          <w:szCs w:val="24"/>
        </w:rPr>
        <w:t xml:space="preserve">(gogung.go.kr) and on the YouTube channels of the museum and the Cultural Heritage Administration of Korea. </w:t>
      </w:r>
    </w:p>
    <w:p w14:paraId="76B60BE3" w14:textId="77777777" w:rsidR="00FE2A5A" w:rsidRPr="00FE2A5A" w:rsidRDefault="00FE2A5A" w:rsidP="00245EBB">
      <w:pPr>
        <w:pStyle w:val="a3"/>
        <w:spacing w:line="276" w:lineRule="auto"/>
        <w:rPr>
          <w:rFonts w:ascii="Times New Roman" w:eastAsia="바탕체"/>
          <w:sz w:val="24"/>
          <w:szCs w:val="24"/>
        </w:rPr>
      </w:pPr>
    </w:p>
    <w:p w14:paraId="5BCE94BF" w14:textId="77777777" w:rsidR="00245EBB" w:rsidRPr="00245EBB" w:rsidRDefault="00245EBB" w:rsidP="00245EBB">
      <w:pPr>
        <w:pStyle w:val="a3"/>
        <w:spacing w:line="276" w:lineRule="auto"/>
        <w:rPr>
          <w:rFonts w:ascii="Times New Roman" w:eastAsia="바탕체"/>
          <w:sz w:val="26"/>
          <w:szCs w:val="26"/>
        </w:rPr>
      </w:pPr>
      <w:r w:rsidRPr="00245EBB">
        <w:rPr>
          <w:rFonts w:ascii="Times New Roman" w:eastAsia="바탕체"/>
          <w:sz w:val="26"/>
          <w:szCs w:val="26"/>
        </w:rPr>
        <w:t>Attachment</w:t>
      </w:r>
      <w:r w:rsidR="00521136">
        <w:rPr>
          <w:rFonts w:ascii="Times New Roman" w:eastAsia="바탕체"/>
          <w:sz w:val="26"/>
          <w:szCs w:val="26"/>
        </w:rPr>
        <w:t xml:space="preserve">: </w:t>
      </w:r>
      <w:r w:rsidRPr="00245EBB">
        <w:rPr>
          <w:rFonts w:ascii="Times New Roman" w:eastAsia="바탕체"/>
          <w:sz w:val="26"/>
          <w:szCs w:val="26"/>
        </w:rPr>
        <w:t>Images</w:t>
      </w:r>
    </w:p>
    <w:p w14:paraId="1F2D4DF0" w14:textId="77777777" w:rsidR="00245EBB" w:rsidRPr="00245EBB" w:rsidRDefault="00245EBB" w:rsidP="00245EBB">
      <w:pPr>
        <w:spacing w:after="0"/>
        <w:ind w:right="80"/>
        <w:textAlignment w:val="baseline"/>
        <w:rPr>
          <w:rFonts w:ascii="Times New Roman" w:eastAsia="바탕체" w:hAnsi="Times New Roman"/>
          <w:color w:val="000000"/>
          <w:kern w:val="0"/>
          <w:sz w:val="26"/>
          <w:szCs w:val="26"/>
        </w:rPr>
      </w:pPr>
      <w:r>
        <w:rPr>
          <w:rFonts w:ascii="Times New Roman" w:eastAsia="휴먼명조" w:hAnsi="Times New Roman"/>
          <w:sz w:val="26"/>
          <w:szCs w:val="26"/>
        </w:rPr>
        <w:br w:type="page"/>
      </w:r>
      <w:r w:rsidRPr="00245EBB">
        <w:rPr>
          <w:rFonts w:ascii="Times New Roman" w:eastAsia="바탕체" w:hAnsi="Times New Roman"/>
          <w:color w:val="000000"/>
          <w:kern w:val="0"/>
          <w:sz w:val="26"/>
          <w:szCs w:val="26"/>
        </w:rPr>
        <w:lastRenderedPageBreak/>
        <w:t>(Attachment)</w:t>
      </w:r>
    </w:p>
    <w:p w14:paraId="2813AEE7" w14:textId="77777777" w:rsidR="00245EBB" w:rsidRPr="00613696" w:rsidRDefault="00245EBB" w:rsidP="00245EBB">
      <w:pPr>
        <w:spacing w:after="0"/>
        <w:ind w:right="80"/>
        <w:textAlignment w:val="baseline"/>
        <w:rPr>
          <w:rFonts w:ascii="Times New Roman" w:eastAsia="바탕체" w:hAnsi="Times New Roman"/>
          <w:color w:val="000000"/>
          <w:kern w:val="0"/>
          <w:sz w:val="16"/>
          <w:szCs w:val="16"/>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5867"/>
      </w:tblGrid>
      <w:tr w:rsidR="00245EBB" w:rsidRPr="00245EBB" w14:paraId="582C9AF3" w14:textId="77777777" w:rsidTr="00245EBB">
        <w:trPr>
          <w:trHeight w:val="567"/>
          <w:jc w:val="center"/>
        </w:trPr>
        <w:tc>
          <w:tcPr>
            <w:tcW w:w="5867" w:type="dxa"/>
            <w:tcBorders>
              <w:top w:val="single" w:sz="2" w:space="0" w:color="000000"/>
              <w:left w:val="single" w:sz="2" w:space="0" w:color="000000"/>
              <w:bottom w:val="single" w:sz="2" w:space="0" w:color="000000"/>
              <w:right w:val="single" w:sz="2" w:space="0" w:color="000000"/>
            </w:tcBorders>
            <w:shd w:val="clear" w:color="auto" w:fill="CCFFFF"/>
            <w:tcMar>
              <w:top w:w="28" w:type="dxa"/>
              <w:left w:w="28" w:type="dxa"/>
              <w:bottom w:w="28" w:type="dxa"/>
              <w:right w:w="28" w:type="dxa"/>
            </w:tcMar>
            <w:vAlign w:val="center"/>
            <w:hideMark/>
          </w:tcPr>
          <w:p w14:paraId="1629AF09" w14:textId="77777777" w:rsidR="00245EBB" w:rsidRPr="00245EBB" w:rsidRDefault="00245EBB" w:rsidP="00245EBB">
            <w:pPr>
              <w:wordWrap/>
              <w:spacing w:after="0"/>
              <w:jc w:val="center"/>
              <w:textAlignment w:val="baseline"/>
              <w:rPr>
                <w:rFonts w:ascii="Times New Roman" w:eastAsia="바탕체" w:hAnsi="Times New Roman"/>
                <w:color w:val="000000"/>
                <w:kern w:val="0"/>
                <w:sz w:val="26"/>
                <w:szCs w:val="26"/>
              </w:rPr>
            </w:pPr>
            <w:r w:rsidRPr="00245EBB">
              <w:rPr>
                <w:rFonts w:ascii="Times New Roman" w:eastAsia="바탕체" w:hAnsi="Times New Roman"/>
                <w:color w:val="000000"/>
                <w:kern w:val="0"/>
                <w:sz w:val="26"/>
                <w:szCs w:val="26"/>
              </w:rPr>
              <w:t>Images</w:t>
            </w:r>
          </w:p>
        </w:tc>
      </w:tr>
    </w:tbl>
    <w:tbl>
      <w:tblPr>
        <w:tblpPr w:vertAnchor="text" w:horzAnchor="margin" w:tblpXSpec="center" w:tblpY="544"/>
        <w:tblOverlap w:val="never"/>
        <w:tblW w:w="0" w:type="auto"/>
        <w:tblCellMar>
          <w:top w:w="15" w:type="dxa"/>
          <w:left w:w="15" w:type="dxa"/>
          <w:bottom w:w="15" w:type="dxa"/>
          <w:right w:w="15" w:type="dxa"/>
        </w:tblCellMar>
        <w:tblLook w:val="04A0" w:firstRow="1" w:lastRow="0" w:firstColumn="1" w:lastColumn="0" w:noHBand="0" w:noVBand="1"/>
      </w:tblPr>
      <w:tblGrid>
        <w:gridCol w:w="9559"/>
      </w:tblGrid>
      <w:tr w:rsidR="00F705F5" w:rsidRPr="00425BF4" w14:paraId="69BD5DAD" w14:textId="77777777" w:rsidTr="007B6FBD">
        <w:trPr>
          <w:trHeight w:val="393"/>
        </w:trPr>
        <w:tc>
          <w:tcPr>
            <w:tcW w:w="9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B7EC7A2" w14:textId="69931FA2" w:rsidR="00F705F5" w:rsidRPr="00425BF4" w:rsidRDefault="00F705F5" w:rsidP="00F705F5">
            <w:pPr>
              <w:wordWrap/>
              <w:spacing w:after="0" w:line="312" w:lineRule="auto"/>
              <w:jc w:val="center"/>
              <w:textAlignment w:val="baseline"/>
              <w:rPr>
                <w:rFonts w:ascii="함초롬바탕" w:eastAsia="굴림" w:hAnsi="굴림" w:cs="굴림"/>
                <w:color w:val="000000"/>
                <w:kern w:val="0"/>
                <w:sz w:val="22"/>
              </w:rPr>
            </w:pPr>
            <w:r w:rsidRPr="00425BF4">
              <w:rPr>
                <w:rFonts w:ascii="Times New Roman" w:eastAsia="바탕체" w:hAnsi="Times New Roman"/>
                <w:color w:val="000000"/>
                <w:kern w:val="0"/>
                <w:sz w:val="22"/>
              </w:rPr>
              <w:t xml:space="preserve">Promotional Material for </w:t>
            </w:r>
            <w:r w:rsidRPr="00425BF4">
              <w:rPr>
                <w:rFonts w:ascii="Times New Roman" w:eastAsia="바탕체" w:hAnsi="Times New Roman"/>
                <w:i/>
                <w:iCs/>
                <w:color w:val="000000"/>
                <w:kern w:val="0"/>
                <w:sz w:val="22"/>
              </w:rPr>
              <w:t xml:space="preserve">Curator’s Choice – </w:t>
            </w:r>
            <w:r w:rsidR="0075054B">
              <w:rPr>
                <w:rFonts w:ascii="Times New Roman" w:eastAsia="바탕체"/>
                <w:sz w:val="24"/>
                <w:szCs w:val="24"/>
              </w:rPr>
              <w:t>May</w:t>
            </w:r>
          </w:p>
        </w:tc>
      </w:tr>
      <w:tr w:rsidR="007B6FBD" w:rsidRPr="00425BF4" w14:paraId="74AF6E4A" w14:textId="77777777" w:rsidTr="007B6FBD">
        <w:trPr>
          <w:trHeight w:val="251"/>
        </w:trPr>
        <w:tc>
          <w:tcPr>
            <w:tcW w:w="9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0BFAF29" w14:textId="5F7D1C7C" w:rsidR="007B6FBD" w:rsidRPr="00FE2A5A" w:rsidRDefault="00FE2A5A" w:rsidP="00FE2A5A">
            <w:pPr>
              <w:spacing w:after="0" w:line="384" w:lineRule="auto"/>
              <w:jc w:val="center"/>
              <w:textAlignment w:val="baseline"/>
              <w:rPr>
                <w:rFonts w:ascii="함초롬바탕" w:eastAsia="굴림" w:hAnsi="굴림" w:cs="굴림"/>
                <w:color w:val="000000"/>
                <w:kern w:val="0"/>
                <w:szCs w:val="20"/>
              </w:rPr>
            </w:pPr>
            <w:r w:rsidRPr="00FE2A5A">
              <w:rPr>
                <w:rFonts w:ascii="함초롬바탕" w:eastAsia="굴림" w:hAnsi="굴림" w:cs="굴림"/>
                <w:noProof/>
                <w:color w:val="000000"/>
                <w:kern w:val="0"/>
                <w:szCs w:val="20"/>
              </w:rPr>
              <w:drawing>
                <wp:inline distT="0" distB="0" distL="0" distR="0" wp14:anchorId="2F00703E" wp14:editId="35ACCB06">
                  <wp:extent cx="5314950" cy="3228975"/>
                  <wp:effectExtent l="0" t="0" r="0" b="9525"/>
                  <wp:docPr id="1" name="그림 1" descr="tmp12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36670592" descr="tmp126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4950" cy="3228975"/>
                          </a:xfrm>
                          <a:prstGeom prst="rect">
                            <a:avLst/>
                          </a:prstGeom>
                          <a:noFill/>
                          <a:ln>
                            <a:noFill/>
                          </a:ln>
                        </pic:spPr>
                      </pic:pic>
                    </a:graphicData>
                  </a:graphic>
                </wp:inline>
              </w:drawing>
            </w:r>
          </w:p>
        </w:tc>
      </w:tr>
      <w:tr w:rsidR="007B6FBD" w:rsidRPr="00425BF4" w14:paraId="39701F46" w14:textId="77777777" w:rsidTr="007B6FBD">
        <w:trPr>
          <w:trHeight w:val="251"/>
        </w:trPr>
        <w:tc>
          <w:tcPr>
            <w:tcW w:w="9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9270825" w14:textId="064160D3" w:rsidR="007B6FBD" w:rsidRPr="00634431" w:rsidRDefault="00634431" w:rsidP="00634431">
            <w:pPr>
              <w:rPr>
                <w:rFonts w:ascii="Times New Roman" w:hAnsi="Times New Roman"/>
                <w:kern w:val="0"/>
                <w:sz w:val="24"/>
                <w:szCs w:val="24"/>
              </w:rPr>
            </w:pPr>
            <w:r>
              <w:rPr>
                <w:rFonts w:ascii="Times New Roman" w:hAnsi="Times New Roman"/>
                <w:sz w:val="24"/>
                <w:szCs w:val="24"/>
              </w:rPr>
              <w:t xml:space="preserve">Writing on the </w:t>
            </w:r>
            <w:r>
              <w:rPr>
                <w:rFonts w:ascii="Times New Roman" w:eastAsia="바탕체"/>
                <w:i/>
                <w:iCs/>
                <w:sz w:val="24"/>
                <w:szCs w:val="24"/>
              </w:rPr>
              <w:t>Document Bestowed by the King to His Subject for Practicing Archery Together</w:t>
            </w:r>
          </w:p>
        </w:tc>
      </w:tr>
      <w:tr w:rsidR="007B6FBD" w:rsidRPr="00425BF4" w14:paraId="6BE56989" w14:textId="77777777" w:rsidTr="0075054B">
        <w:trPr>
          <w:trHeight w:val="6332"/>
        </w:trPr>
        <w:tc>
          <w:tcPr>
            <w:tcW w:w="9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C86DF8F" w14:textId="482A35BF" w:rsidR="0075054B" w:rsidRPr="0075054B" w:rsidRDefault="0075054B" w:rsidP="0075054B">
            <w:pPr>
              <w:spacing w:after="0" w:line="384" w:lineRule="auto"/>
              <w:textAlignment w:val="baseline"/>
              <w:rPr>
                <w:rFonts w:ascii="함초롬바탕" w:eastAsia="굴림" w:hAnsi="굴림" w:cs="굴림"/>
                <w:color w:val="000000"/>
                <w:kern w:val="0"/>
                <w:szCs w:val="20"/>
              </w:rPr>
            </w:pPr>
            <w:r w:rsidRPr="0075054B">
              <w:rPr>
                <w:rFonts w:ascii="함초롬바탕" w:eastAsia="굴림" w:hAnsi="굴림" w:cs="굴림"/>
                <w:noProof/>
                <w:color w:val="000000"/>
                <w:kern w:val="0"/>
                <w:szCs w:val="20"/>
              </w:rPr>
              <w:drawing>
                <wp:anchor distT="0" distB="0" distL="114300" distR="114300" simplePos="0" relativeHeight="251659264" behindDoc="1" locked="0" layoutInCell="1" allowOverlap="1" wp14:anchorId="165CC0D3" wp14:editId="191BFE4A">
                  <wp:simplePos x="0" y="0"/>
                  <wp:positionH relativeFrom="column">
                    <wp:posOffset>-63500</wp:posOffset>
                  </wp:positionH>
                  <wp:positionV relativeFrom="line">
                    <wp:posOffset>65405</wp:posOffset>
                  </wp:positionV>
                  <wp:extent cx="3638550" cy="3876675"/>
                  <wp:effectExtent l="0" t="0" r="0" b="9525"/>
                  <wp:wrapTight wrapText="bothSides">
                    <wp:wrapPolygon edited="0">
                      <wp:start x="0" y="0"/>
                      <wp:lineTo x="0" y="21547"/>
                      <wp:lineTo x="21487" y="21547"/>
                      <wp:lineTo x="21487" y="0"/>
                      <wp:lineTo x="0" y="0"/>
                    </wp:wrapPolygon>
                  </wp:wrapTight>
                  <wp:docPr id="3" name="그림 3" descr="DRW000003c413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70003912" descr="DRW000003c4132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8550" cy="3876675"/>
                          </a:xfrm>
                          <a:prstGeom prst="rect">
                            <a:avLst/>
                          </a:prstGeom>
                          <a:noFill/>
                        </pic:spPr>
                      </pic:pic>
                    </a:graphicData>
                  </a:graphic>
                  <wp14:sizeRelH relativeFrom="page">
                    <wp14:pctWidth>0</wp14:pctWidth>
                  </wp14:sizeRelH>
                  <wp14:sizeRelV relativeFrom="page">
                    <wp14:pctHeight>0</wp14:pctHeight>
                  </wp14:sizeRelV>
                </wp:anchor>
              </w:drawing>
            </w:r>
          </w:p>
          <w:p w14:paraId="092F317B" w14:textId="6FEB1BB8" w:rsidR="00FE2A5A" w:rsidRPr="0075054B" w:rsidRDefault="00FE2A5A" w:rsidP="00FE2A5A">
            <w:pPr>
              <w:spacing w:after="0" w:line="384" w:lineRule="auto"/>
              <w:textAlignment w:val="baseline"/>
              <w:rPr>
                <w:rFonts w:ascii="함초롬바탕" w:eastAsia="굴림" w:hAnsi="굴림" w:cs="굴림"/>
                <w:color w:val="000000"/>
                <w:kern w:val="0"/>
                <w:szCs w:val="20"/>
              </w:rPr>
            </w:pPr>
          </w:p>
          <w:p w14:paraId="1D6CA43D" w14:textId="5DBAA23A" w:rsidR="007B6FBD" w:rsidRPr="00425BF4" w:rsidRDefault="007B6FBD" w:rsidP="0075054B">
            <w:pPr>
              <w:wordWrap/>
              <w:spacing w:after="0" w:line="288" w:lineRule="auto"/>
              <w:textAlignment w:val="baseline"/>
              <w:rPr>
                <w:rFonts w:ascii="함초롬바탕" w:eastAsia="굴림" w:hAnsi="굴림" w:cs="굴림"/>
                <w:color w:val="000000"/>
                <w:spacing w:val="-18"/>
                <w:kern w:val="0"/>
                <w:sz w:val="22"/>
              </w:rPr>
            </w:pPr>
          </w:p>
        </w:tc>
      </w:tr>
    </w:tbl>
    <w:p w14:paraId="6431F126" w14:textId="77777777" w:rsidR="007B6FBD" w:rsidRPr="00425BF4" w:rsidRDefault="007B6FBD" w:rsidP="00245EBB">
      <w:pPr>
        <w:spacing w:after="0"/>
        <w:textAlignment w:val="baseline"/>
        <w:rPr>
          <w:rFonts w:ascii="Times New Roman" w:eastAsia="바탕체" w:hAnsi="Times New Roman"/>
          <w:color w:val="000000"/>
          <w:kern w:val="0"/>
          <w:sz w:val="22"/>
        </w:rPr>
      </w:pPr>
    </w:p>
    <w:sectPr w:rsidR="007B6FBD" w:rsidRPr="00425BF4" w:rsidSect="00245EBB">
      <w:pgSz w:w="11906" w:h="16838"/>
      <w:pgMar w:top="1020" w:right="1134" w:bottom="1260" w:left="1134" w:header="1020" w:footer="56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B3484" w14:textId="77777777" w:rsidR="005F263C" w:rsidRDefault="005F263C" w:rsidP="00BD19D4">
      <w:pPr>
        <w:spacing w:after="0" w:line="240" w:lineRule="auto"/>
      </w:pPr>
      <w:r>
        <w:separator/>
      </w:r>
    </w:p>
  </w:endnote>
  <w:endnote w:type="continuationSeparator" w:id="0">
    <w:p w14:paraId="1EB2AE7E" w14:textId="77777777" w:rsidR="005F263C" w:rsidRDefault="005F263C" w:rsidP="00BD1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ÇÑÄÄ¹ÙÅÁ">
    <w:altName w:val="Calibri"/>
    <w:panose1 w:val="00000000000000000000"/>
    <w:charset w:val="00"/>
    <w:family w:val="auto"/>
    <w:notTrueType/>
    <w:pitch w:val="default"/>
    <w:sig w:usb0="00000003" w:usb1="00000000" w:usb2="00000000" w:usb3="00000000" w:csb0="00000001" w:csb1="00000000"/>
  </w:font>
  <w:font w:name="함초롬바탕">
    <w:altName w:val="©öUAA"/>
    <w:panose1 w:val="02030604000101010101"/>
    <w:charset w:val="81"/>
    <w:family w:val="roman"/>
    <w:pitch w:val="variable"/>
    <w:sig w:usb0="F7002EFF" w:usb1="19DFFFFF" w:usb2="001BFDD7" w:usb3="00000000" w:csb0="001F007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HY견고딕">
    <w:panose1 w:val="02030600000101010101"/>
    <w:charset w:val="81"/>
    <w:family w:val="roman"/>
    <w:pitch w:val="variable"/>
    <w:sig w:usb0="900002A7" w:usb1="29D77CF9" w:usb2="00000010" w:usb3="00000000" w:csb0="00080000" w:csb1="00000000"/>
  </w:font>
  <w:font w:name="휴먼명조">
    <w:altName w:val="¢®E¢®©­¢®¡×uA¢®¡×¢®©­ ¡Ë¢ç¡§¢®i"/>
    <w:panose1 w:val="02010504000101010101"/>
    <w:charset w:val="81"/>
    <w:family w:val="roman"/>
    <w:notTrueType/>
    <w:pitch w:val="default"/>
    <w:sig w:usb0="00000001" w:usb1="09060000" w:usb2="00000010" w:usb3="00000000" w:csb0="00080000" w:csb1="00000000"/>
  </w:font>
  <w:font w:name="바탕체">
    <w:altName w:val="Malgun Gothic"/>
    <w:panose1 w:val="02030609000101010101"/>
    <w:charset w:val="81"/>
    <w:family w:val="roman"/>
    <w:pitch w:val="fixed"/>
    <w:sig w:usb0="B00002AF" w:usb1="69D77CFB" w:usb2="00000030" w:usb3="00000000" w:csb0="0008009F" w:csb1="00000000"/>
  </w:font>
  <w:font w:name="한컴바탕">
    <w:altName w:val="©öUAA"/>
    <w:panose1 w:val="02030600000101010101"/>
    <w:charset w:val="81"/>
    <w:family w:val="roman"/>
    <w:notTrueType/>
    <w:pitch w:val="variable"/>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EB71D" w14:textId="77777777" w:rsidR="005F263C" w:rsidRDefault="005F263C" w:rsidP="00BD19D4">
      <w:pPr>
        <w:spacing w:after="0" w:line="240" w:lineRule="auto"/>
      </w:pPr>
      <w:r>
        <w:separator/>
      </w:r>
    </w:p>
  </w:footnote>
  <w:footnote w:type="continuationSeparator" w:id="0">
    <w:p w14:paraId="583E0890" w14:textId="77777777" w:rsidR="005F263C" w:rsidRDefault="005F263C" w:rsidP="00BD19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0"/>
    <w:lvl w:ilvl="0" w:tplc="00002710">
      <w:start w:val="1"/>
      <w:numFmt w:val="bullet"/>
      <w:suff w:val="space"/>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1E8"/>
    <w:rsid w:val="0000758C"/>
    <w:rsid w:val="00011313"/>
    <w:rsid w:val="00016159"/>
    <w:rsid w:val="000510DC"/>
    <w:rsid w:val="00102155"/>
    <w:rsid w:val="00145264"/>
    <w:rsid w:val="00154812"/>
    <w:rsid w:val="001F1487"/>
    <w:rsid w:val="001F25FA"/>
    <w:rsid w:val="00205050"/>
    <w:rsid w:val="00230902"/>
    <w:rsid w:val="00242435"/>
    <w:rsid w:val="00245EBB"/>
    <w:rsid w:val="00251874"/>
    <w:rsid w:val="002B17D1"/>
    <w:rsid w:val="00313558"/>
    <w:rsid w:val="00327DF0"/>
    <w:rsid w:val="003510C2"/>
    <w:rsid w:val="003A41E8"/>
    <w:rsid w:val="003B2068"/>
    <w:rsid w:val="003B2ED1"/>
    <w:rsid w:val="003B3F98"/>
    <w:rsid w:val="00402001"/>
    <w:rsid w:val="00416D49"/>
    <w:rsid w:val="00425BF4"/>
    <w:rsid w:val="004638C3"/>
    <w:rsid w:val="004B693B"/>
    <w:rsid w:val="004B6F71"/>
    <w:rsid w:val="0051735B"/>
    <w:rsid w:val="00521136"/>
    <w:rsid w:val="00526911"/>
    <w:rsid w:val="005A0D67"/>
    <w:rsid w:val="005A284D"/>
    <w:rsid w:val="005C4C95"/>
    <w:rsid w:val="005D6905"/>
    <w:rsid w:val="005F263C"/>
    <w:rsid w:val="0060604B"/>
    <w:rsid w:val="00613696"/>
    <w:rsid w:val="00634431"/>
    <w:rsid w:val="00635047"/>
    <w:rsid w:val="006705FB"/>
    <w:rsid w:val="00681600"/>
    <w:rsid w:val="00692CE9"/>
    <w:rsid w:val="006B5529"/>
    <w:rsid w:val="006E1AD9"/>
    <w:rsid w:val="006E6960"/>
    <w:rsid w:val="006F20BD"/>
    <w:rsid w:val="0075054B"/>
    <w:rsid w:val="007562B1"/>
    <w:rsid w:val="007B52AF"/>
    <w:rsid w:val="007B6FBD"/>
    <w:rsid w:val="008006FB"/>
    <w:rsid w:val="0082612B"/>
    <w:rsid w:val="00832718"/>
    <w:rsid w:val="00866F01"/>
    <w:rsid w:val="00877961"/>
    <w:rsid w:val="0088289D"/>
    <w:rsid w:val="00895F58"/>
    <w:rsid w:val="008B5EF7"/>
    <w:rsid w:val="008C49EB"/>
    <w:rsid w:val="008E6649"/>
    <w:rsid w:val="00900165"/>
    <w:rsid w:val="0091323C"/>
    <w:rsid w:val="009177EE"/>
    <w:rsid w:val="009278F5"/>
    <w:rsid w:val="00975202"/>
    <w:rsid w:val="0097787D"/>
    <w:rsid w:val="009D378D"/>
    <w:rsid w:val="00A4008C"/>
    <w:rsid w:val="00A41B59"/>
    <w:rsid w:val="00B26BE0"/>
    <w:rsid w:val="00BB1C2A"/>
    <w:rsid w:val="00BB5030"/>
    <w:rsid w:val="00BD19D4"/>
    <w:rsid w:val="00BD77CE"/>
    <w:rsid w:val="00BE1D71"/>
    <w:rsid w:val="00BF7164"/>
    <w:rsid w:val="00C52A17"/>
    <w:rsid w:val="00C656D1"/>
    <w:rsid w:val="00C67396"/>
    <w:rsid w:val="00C91CEB"/>
    <w:rsid w:val="00CA41EC"/>
    <w:rsid w:val="00D01D7A"/>
    <w:rsid w:val="00D31858"/>
    <w:rsid w:val="00DA1B06"/>
    <w:rsid w:val="00DB58A4"/>
    <w:rsid w:val="00DC10EE"/>
    <w:rsid w:val="00E15203"/>
    <w:rsid w:val="00E17A82"/>
    <w:rsid w:val="00E50E8F"/>
    <w:rsid w:val="00E52BCA"/>
    <w:rsid w:val="00E73412"/>
    <w:rsid w:val="00E96DBA"/>
    <w:rsid w:val="00EB4F0B"/>
    <w:rsid w:val="00EB73D1"/>
    <w:rsid w:val="00EE1087"/>
    <w:rsid w:val="00F12C57"/>
    <w:rsid w:val="00F705F5"/>
    <w:rsid w:val="00F97500"/>
    <w:rsid w:val="00FB546A"/>
    <w:rsid w:val="00FE0664"/>
    <w:rsid w:val="00FE2A5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05792"/>
  <w14:defaultImageDpi w14:val="0"/>
  <w15:docId w15:val="{00E10EF5-AD1F-4D7A-9F73-01709A75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spacing w:after="200" w:line="276" w:lineRule="auto"/>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pacing w:line="384" w:lineRule="auto"/>
      <w:jc w:val="both"/>
      <w:textAlignment w:val="baseline"/>
    </w:pPr>
    <w:rPr>
      <w:rFonts w:ascii="ÇÑÄÄ¹ÙÅÁ" w:hAnsi="ÇÑÄÄ¹ÙÅÁ" w:cs="ÇÑÄÄ¹ÙÅÁ"/>
      <w:color w:val="000000"/>
    </w:rPr>
  </w:style>
  <w:style w:type="paragraph" w:styleId="a4">
    <w:name w:val="Body Text"/>
    <w:basedOn w:val="a"/>
    <w:link w:val="Char"/>
    <w:uiPriority w:val="1"/>
    <w:pPr>
      <w:adjustRightInd w:val="0"/>
      <w:spacing w:after="0" w:line="384" w:lineRule="auto"/>
      <w:ind w:left="300"/>
      <w:textAlignment w:val="baseline"/>
    </w:pPr>
    <w:rPr>
      <w:rFonts w:ascii="ÇÑÄÄ¹ÙÅÁ" w:hAnsi="ÇÑÄÄ¹ÙÅÁ" w:cs="ÇÑÄÄ¹ÙÅÁ"/>
      <w:color w:val="000000"/>
      <w:kern w:val="0"/>
      <w:szCs w:val="20"/>
    </w:rPr>
  </w:style>
  <w:style w:type="character" w:customStyle="1" w:styleId="Char">
    <w:name w:val="본문 Char"/>
    <w:link w:val="a4"/>
    <w:uiPriority w:val="99"/>
    <w:semiHidden/>
    <w:locked/>
    <w:rPr>
      <w:rFonts w:cs="Times New Roman"/>
    </w:rPr>
  </w:style>
  <w:style w:type="paragraph" w:customStyle="1" w:styleId="1">
    <w:name w:val="개요 1"/>
    <w:uiPriority w:val="2"/>
    <w:pPr>
      <w:widowControl w:val="0"/>
      <w:wordWrap w:val="0"/>
      <w:autoSpaceDE w:val="0"/>
      <w:autoSpaceDN w:val="0"/>
      <w:adjustRightInd w:val="0"/>
      <w:spacing w:line="384" w:lineRule="auto"/>
      <w:ind w:left="200"/>
      <w:jc w:val="both"/>
      <w:textAlignment w:val="baseline"/>
    </w:pPr>
    <w:rPr>
      <w:rFonts w:ascii="ÇÑÄÄ¹ÙÅÁ" w:hAnsi="ÇÑÄÄ¹ÙÅÁ" w:cs="ÇÑÄÄ¹ÙÅÁ"/>
      <w:color w:val="000000"/>
    </w:rPr>
  </w:style>
  <w:style w:type="paragraph" w:customStyle="1" w:styleId="2">
    <w:name w:val="개요 2"/>
    <w:uiPriority w:val="3"/>
    <w:pPr>
      <w:widowControl w:val="0"/>
      <w:wordWrap w:val="0"/>
      <w:autoSpaceDE w:val="0"/>
      <w:autoSpaceDN w:val="0"/>
      <w:adjustRightInd w:val="0"/>
      <w:spacing w:line="384" w:lineRule="auto"/>
      <w:ind w:left="400"/>
      <w:jc w:val="both"/>
      <w:textAlignment w:val="baseline"/>
    </w:pPr>
    <w:rPr>
      <w:rFonts w:ascii="ÇÑÄÄ¹ÙÅÁ" w:hAnsi="ÇÑÄÄ¹ÙÅÁ" w:cs="ÇÑÄÄ¹ÙÅÁ"/>
      <w:color w:val="000000"/>
    </w:rPr>
  </w:style>
  <w:style w:type="paragraph" w:customStyle="1" w:styleId="3">
    <w:name w:val="개요 3"/>
    <w:uiPriority w:val="4"/>
    <w:pPr>
      <w:widowControl w:val="0"/>
      <w:wordWrap w:val="0"/>
      <w:autoSpaceDE w:val="0"/>
      <w:autoSpaceDN w:val="0"/>
      <w:adjustRightInd w:val="0"/>
      <w:spacing w:line="384" w:lineRule="auto"/>
      <w:ind w:left="600"/>
      <w:jc w:val="both"/>
      <w:textAlignment w:val="baseline"/>
    </w:pPr>
    <w:rPr>
      <w:rFonts w:ascii="ÇÑÄÄ¹ÙÅÁ" w:hAnsi="ÇÑÄÄ¹ÙÅÁ" w:cs="ÇÑÄÄ¹ÙÅÁ"/>
      <w:color w:val="000000"/>
    </w:rPr>
  </w:style>
  <w:style w:type="paragraph" w:customStyle="1" w:styleId="4">
    <w:name w:val="개요 4"/>
    <w:uiPriority w:val="5"/>
    <w:pPr>
      <w:widowControl w:val="0"/>
      <w:wordWrap w:val="0"/>
      <w:autoSpaceDE w:val="0"/>
      <w:autoSpaceDN w:val="0"/>
      <w:adjustRightInd w:val="0"/>
      <w:spacing w:line="384" w:lineRule="auto"/>
      <w:ind w:left="800"/>
      <w:jc w:val="both"/>
      <w:textAlignment w:val="baseline"/>
    </w:pPr>
    <w:rPr>
      <w:rFonts w:ascii="ÇÑÄÄ¹ÙÅÁ" w:hAnsi="ÇÑÄÄ¹ÙÅÁ" w:cs="ÇÑÄÄ¹ÙÅÁ"/>
      <w:color w:val="000000"/>
    </w:rPr>
  </w:style>
  <w:style w:type="paragraph" w:customStyle="1" w:styleId="5">
    <w:name w:val="개요 5"/>
    <w:uiPriority w:val="6"/>
    <w:pPr>
      <w:widowControl w:val="0"/>
      <w:wordWrap w:val="0"/>
      <w:autoSpaceDE w:val="0"/>
      <w:autoSpaceDN w:val="0"/>
      <w:adjustRightInd w:val="0"/>
      <w:spacing w:line="384" w:lineRule="auto"/>
      <w:ind w:left="1000"/>
      <w:jc w:val="both"/>
      <w:textAlignment w:val="baseline"/>
    </w:pPr>
    <w:rPr>
      <w:rFonts w:ascii="ÇÑÄÄ¹ÙÅÁ" w:hAnsi="ÇÑÄÄ¹ÙÅÁ" w:cs="ÇÑÄÄ¹ÙÅÁ"/>
      <w:color w:val="000000"/>
    </w:rPr>
  </w:style>
  <w:style w:type="paragraph" w:customStyle="1" w:styleId="6">
    <w:name w:val="개요 6"/>
    <w:uiPriority w:val="7"/>
    <w:pPr>
      <w:widowControl w:val="0"/>
      <w:wordWrap w:val="0"/>
      <w:autoSpaceDE w:val="0"/>
      <w:autoSpaceDN w:val="0"/>
      <w:adjustRightInd w:val="0"/>
      <w:spacing w:line="384" w:lineRule="auto"/>
      <w:ind w:left="1200"/>
      <w:jc w:val="both"/>
      <w:textAlignment w:val="baseline"/>
    </w:pPr>
    <w:rPr>
      <w:rFonts w:ascii="ÇÑÄÄ¹ÙÅÁ" w:hAnsi="ÇÑÄÄ¹ÙÅÁ" w:cs="ÇÑÄÄ¹ÙÅÁ"/>
      <w:color w:val="000000"/>
    </w:rPr>
  </w:style>
  <w:style w:type="paragraph" w:customStyle="1" w:styleId="7">
    <w:name w:val="개요 7"/>
    <w:uiPriority w:val="8"/>
    <w:pPr>
      <w:widowControl w:val="0"/>
      <w:wordWrap w:val="0"/>
      <w:autoSpaceDE w:val="0"/>
      <w:autoSpaceDN w:val="0"/>
      <w:adjustRightInd w:val="0"/>
      <w:spacing w:line="384" w:lineRule="auto"/>
      <w:ind w:left="1400"/>
      <w:jc w:val="both"/>
      <w:textAlignment w:val="baseline"/>
    </w:pPr>
    <w:rPr>
      <w:rFonts w:ascii="ÇÑÄÄ¹ÙÅÁ" w:hAnsi="ÇÑÄÄ¹ÙÅÁ" w:cs="ÇÑÄÄ¹ÙÅÁ"/>
      <w:color w:val="000000"/>
    </w:rPr>
  </w:style>
  <w:style w:type="paragraph" w:customStyle="1" w:styleId="a5">
    <w:name w:val="쪽 번호"/>
    <w:uiPriority w:val="9"/>
    <w:pPr>
      <w:widowControl w:val="0"/>
      <w:wordWrap w:val="0"/>
      <w:autoSpaceDE w:val="0"/>
      <w:autoSpaceDN w:val="0"/>
      <w:adjustRightInd w:val="0"/>
      <w:spacing w:line="384" w:lineRule="auto"/>
      <w:jc w:val="both"/>
      <w:textAlignment w:val="baseline"/>
    </w:pPr>
    <w:rPr>
      <w:rFonts w:ascii="ÇÑÄÄ¹ÙÅÁ" w:hAnsi="ÇÑÄÄ¹ÙÅÁ" w:cs="ÇÑÄÄ¹ÙÅÁ"/>
      <w:color w:val="000000"/>
    </w:rPr>
  </w:style>
  <w:style w:type="paragraph" w:customStyle="1" w:styleId="a6">
    <w:name w:val="머리말"/>
    <w:uiPriority w:val="10"/>
    <w:pPr>
      <w:widowControl w:val="0"/>
      <w:autoSpaceDE w:val="0"/>
      <w:autoSpaceDN w:val="0"/>
      <w:adjustRightInd w:val="0"/>
      <w:spacing w:line="360" w:lineRule="auto"/>
      <w:jc w:val="both"/>
      <w:textAlignment w:val="baseline"/>
    </w:pPr>
    <w:rPr>
      <w:rFonts w:ascii="ÇÑÄÄ¹ÙÅÁ" w:hAnsi="ÇÑÄÄ¹ÙÅÁ" w:cs="ÇÑÄÄ¹ÙÅÁ"/>
      <w:color w:val="000000"/>
      <w:sz w:val="18"/>
      <w:szCs w:val="18"/>
    </w:rPr>
  </w:style>
  <w:style w:type="paragraph" w:customStyle="1" w:styleId="a7">
    <w:name w:val="각주"/>
    <w:uiPriority w:val="11"/>
    <w:pPr>
      <w:widowControl w:val="0"/>
      <w:wordWrap w:val="0"/>
      <w:autoSpaceDE w:val="0"/>
      <w:autoSpaceDN w:val="0"/>
      <w:adjustRightInd w:val="0"/>
      <w:spacing w:line="312" w:lineRule="auto"/>
      <w:ind w:left="262" w:hanging="262"/>
      <w:jc w:val="both"/>
      <w:textAlignment w:val="baseline"/>
    </w:pPr>
    <w:rPr>
      <w:rFonts w:ascii="ÇÑÄÄ¹ÙÅÁ" w:hAnsi="ÇÑÄÄ¹ÙÅÁ" w:cs="ÇÑÄÄ¹ÙÅÁ"/>
      <w:color w:val="000000"/>
      <w:sz w:val="18"/>
      <w:szCs w:val="18"/>
    </w:rPr>
  </w:style>
  <w:style w:type="paragraph" w:customStyle="1" w:styleId="a8">
    <w:name w:val="미주"/>
    <w:uiPriority w:val="12"/>
    <w:pPr>
      <w:widowControl w:val="0"/>
      <w:wordWrap w:val="0"/>
      <w:autoSpaceDE w:val="0"/>
      <w:autoSpaceDN w:val="0"/>
      <w:adjustRightInd w:val="0"/>
      <w:spacing w:line="312" w:lineRule="auto"/>
      <w:ind w:left="262" w:hanging="262"/>
      <w:jc w:val="both"/>
      <w:textAlignment w:val="baseline"/>
    </w:pPr>
    <w:rPr>
      <w:rFonts w:ascii="ÇÑÄÄ¹ÙÅÁ" w:hAnsi="ÇÑÄÄ¹ÙÅÁ" w:cs="ÇÑÄÄ¹ÙÅÁ"/>
      <w:color w:val="000000"/>
      <w:sz w:val="18"/>
      <w:szCs w:val="18"/>
    </w:rPr>
  </w:style>
  <w:style w:type="paragraph" w:customStyle="1" w:styleId="a9">
    <w:name w:val="메모"/>
    <w:uiPriority w:val="13"/>
    <w:pPr>
      <w:widowControl w:val="0"/>
      <w:autoSpaceDE w:val="0"/>
      <w:autoSpaceDN w:val="0"/>
      <w:adjustRightInd w:val="0"/>
      <w:spacing w:line="312" w:lineRule="auto"/>
      <w:textAlignment w:val="baseline"/>
    </w:pPr>
    <w:rPr>
      <w:rFonts w:ascii="ÇÑÄÄ¹ÙÅÁ" w:hAnsi="ÇÑÄÄ¹ÙÅÁ" w:cs="ÇÑÄÄ¹ÙÅÁ"/>
      <w:color w:val="000000"/>
      <w:spacing w:val="-6"/>
      <w:sz w:val="18"/>
      <w:szCs w:val="18"/>
    </w:rPr>
  </w:style>
  <w:style w:type="paragraph" w:customStyle="1" w:styleId="20">
    <w:name w:val="2단  가"/>
    <w:uiPriority w:val="15"/>
    <w:pPr>
      <w:widowControl w:val="0"/>
      <w:wordWrap w:val="0"/>
      <w:autoSpaceDE w:val="0"/>
      <w:autoSpaceDN w:val="0"/>
      <w:adjustRightInd w:val="0"/>
      <w:snapToGrid w:val="0"/>
      <w:spacing w:line="360" w:lineRule="auto"/>
      <w:ind w:left="700" w:hanging="500"/>
      <w:jc w:val="both"/>
      <w:textAlignment w:val="baseline"/>
    </w:pPr>
    <w:rPr>
      <w:rFonts w:ascii="ÇÑÄÄ¹ÙÅÁ" w:hAnsi="ÇÑÄÄ¹ÙÅÁ" w:cs="ÇÑÄÄ¹ÙÅÁ"/>
      <w:color w:val="000000"/>
      <w:sz w:val="30"/>
      <w:szCs w:val="30"/>
    </w:rPr>
  </w:style>
  <w:style w:type="character" w:styleId="aa">
    <w:name w:val="Hyperlink"/>
    <w:uiPriority w:val="99"/>
    <w:rsid w:val="00D31858"/>
    <w:rPr>
      <w:rFonts w:cs="Times New Roman"/>
      <w:color w:val="0000FF"/>
      <w:u w:val="single"/>
    </w:rPr>
  </w:style>
  <w:style w:type="character" w:customStyle="1" w:styleId="UnresolvedMention">
    <w:name w:val="Unresolved Mention"/>
    <w:uiPriority w:val="99"/>
    <w:semiHidden/>
    <w:unhideWhenUsed/>
    <w:rsid w:val="00D31858"/>
    <w:rPr>
      <w:rFonts w:cs="Times New Roman"/>
      <w:color w:val="605E5C"/>
      <w:shd w:val="clear" w:color="auto" w:fill="E1DFDD"/>
    </w:rPr>
  </w:style>
  <w:style w:type="paragraph" w:styleId="ab">
    <w:name w:val="header"/>
    <w:basedOn w:val="a"/>
    <w:link w:val="Char0"/>
    <w:uiPriority w:val="99"/>
    <w:rsid w:val="00BD19D4"/>
    <w:pPr>
      <w:tabs>
        <w:tab w:val="center" w:pos="4513"/>
        <w:tab w:val="right" w:pos="9026"/>
      </w:tabs>
      <w:snapToGrid w:val="0"/>
    </w:pPr>
  </w:style>
  <w:style w:type="character" w:customStyle="1" w:styleId="Char0">
    <w:name w:val="머리글 Char"/>
    <w:link w:val="ab"/>
    <w:uiPriority w:val="99"/>
    <w:locked/>
    <w:rsid w:val="00BD19D4"/>
    <w:rPr>
      <w:rFonts w:cs="Times New Roman"/>
      <w:sz w:val="22"/>
      <w:szCs w:val="22"/>
    </w:rPr>
  </w:style>
  <w:style w:type="paragraph" w:styleId="ac">
    <w:name w:val="footer"/>
    <w:basedOn w:val="a"/>
    <w:link w:val="Char1"/>
    <w:uiPriority w:val="99"/>
    <w:rsid w:val="00BD19D4"/>
    <w:pPr>
      <w:tabs>
        <w:tab w:val="center" w:pos="4513"/>
        <w:tab w:val="right" w:pos="9026"/>
      </w:tabs>
      <w:snapToGrid w:val="0"/>
    </w:pPr>
  </w:style>
  <w:style w:type="character" w:customStyle="1" w:styleId="Char1">
    <w:name w:val="바닥글 Char"/>
    <w:link w:val="ac"/>
    <w:uiPriority w:val="99"/>
    <w:locked/>
    <w:rsid w:val="00BD19D4"/>
    <w:rPr>
      <w:rFonts w:cs="Times New Roman"/>
      <w:sz w:val="22"/>
      <w:szCs w:val="22"/>
    </w:rPr>
  </w:style>
  <w:style w:type="character" w:styleId="ad">
    <w:name w:val="annotation reference"/>
    <w:uiPriority w:val="99"/>
    <w:rsid w:val="00A41B59"/>
    <w:rPr>
      <w:rFonts w:cs="Times New Roman"/>
      <w:sz w:val="18"/>
      <w:szCs w:val="18"/>
    </w:rPr>
  </w:style>
  <w:style w:type="paragraph" w:styleId="ae">
    <w:name w:val="annotation text"/>
    <w:basedOn w:val="a"/>
    <w:link w:val="Char2"/>
    <w:uiPriority w:val="99"/>
    <w:rsid w:val="00A41B59"/>
    <w:pPr>
      <w:jc w:val="left"/>
    </w:pPr>
  </w:style>
  <w:style w:type="character" w:customStyle="1" w:styleId="Char2">
    <w:name w:val="메모 텍스트 Char"/>
    <w:link w:val="ae"/>
    <w:uiPriority w:val="99"/>
    <w:locked/>
    <w:rsid w:val="00A41B59"/>
    <w:rPr>
      <w:rFonts w:cs="Times New Roman"/>
      <w:sz w:val="22"/>
      <w:szCs w:val="22"/>
    </w:rPr>
  </w:style>
  <w:style w:type="paragraph" w:styleId="af">
    <w:name w:val="annotation subject"/>
    <w:basedOn w:val="ae"/>
    <w:next w:val="ae"/>
    <w:link w:val="Char3"/>
    <w:uiPriority w:val="99"/>
    <w:rsid w:val="00A41B59"/>
    <w:rPr>
      <w:b/>
      <w:bCs/>
    </w:rPr>
  </w:style>
  <w:style w:type="character" w:customStyle="1" w:styleId="Char3">
    <w:name w:val="메모 주제 Char"/>
    <w:link w:val="af"/>
    <w:uiPriority w:val="99"/>
    <w:locked/>
    <w:rsid w:val="00A41B59"/>
    <w:rPr>
      <w:rFonts w:cs="Times New Roman"/>
      <w:b/>
      <w:bCs/>
      <w:sz w:val="22"/>
      <w:szCs w:val="22"/>
    </w:rPr>
  </w:style>
  <w:style w:type="paragraph" w:styleId="af0">
    <w:name w:val="Balloon Text"/>
    <w:basedOn w:val="a"/>
    <w:link w:val="Char4"/>
    <w:uiPriority w:val="99"/>
    <w:semiHidden/>
    <w:unhideWhenUsed/>
    <w:rsid w:val="00A41B59"/>
    <w:pPr>
      <w:spacing w:after="0" w:line="240" w:lineRule="auto"/>
    </w:pPr>
    <w:rPr>
      <w:sz w:val="18"/>
      <w:szCs w:val="18"/>
    </w:rPr>
  </w:style>
  <w:style w:type="character" w:customStyle="1" w:styleId="Char4">
    <w:name w:val="풍선 도움말 텍스트 Char"/>
    <w:link w:val="af0"/>
    <w:uiPriority w:val="99"/>
    <w:semiHidden/>
    <w:locked/>
    <w:rsid w:val="00A41B59"/>
    <w:rPr>
      <w:rFonts w:ascii="맑은 고딕" w:eastAsia="맑은 고딕" w:hAnsi="맑은 고딕"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3806">
      <w:bodyDiv w:val="1"/>
      <w:marLeft w:val="0"/>
      <w:marRight w:val="0"/>
      <w:marTop w:val="0"/>
      <w:marBottom w:val="0"/>
      <w:divBdr>
        <w:top w:val="none" w:sz="0" w:space="0" w:color="auto"/>
        <w:left w:val="none" w:sz="0" w:space="0" w:color="auto"/>
        <w:bottom w:val="none" w:sz="0" w:space="0" w:color="auto"/>
        <w:right w:val="none" w:sz="0" w:space="0" w:color="auto"/>
      </w:divBdr>
    </w:div>
    <w:div w:id="99644911">
      <w:bodyDiv w:val="1"/>
      <w:marLeft w:val="0"/>
      <w:marRight w:val="0"/>
      <w:marTop w:val="0"/>
      <w:marBottom w:val="0"/>
      <w:divBdr>
        <w:top w:val="none" w:sz="0" w:space="0" w:color="auto"/>
        <w:left w:val="none" w:sz="0" w:space="0" w:color="auto"/>
        <w:bottom w:val="none" w:sz="0" w:space="0" w:color="auto"/>
        <w:right w:val="none" w:sz="0" w:space="0" w:color="auto"/>
      </w:divBdr>
    </w:div>
    <w:div w:id="132522709">
      <w:bodyDiv w:val="1"/>
      <w:marLeft w:val="0"/>
      <w:marRight w:val="0"/>
      <w:marTop w:val="0"/>
      <w:marBottom w:val="0"/>
      <w:divBdr>
        <w:top w:val="none" w:sz="0" w:space="0" w:color="auto"/>
        <w:left w:val="none" w:sz="0" w:space="0" w:color="auto"/>
        <w:bottom w:val="none" w:sz="0" w:space="0" w:color="auto"/>
        <w:right w:val="none" w:sz="0" w:space="0" w:color="auto"/>
      </w:divBdr>
    </w:div>
    <w:div w:id="159666012">
      <w:bodyDiv w:val="1"/>
      <w:marLeft w:val="0"/>
      <w:marRight w:val="0"/>
      <w:marTop w:val="0"/>
      <w:marBottom w:val="0"/>
      <w:divBdr>
        <w:top w:val="none" w:sz="0" w:space="0" w:color="auto"/>
        <w:left w:val="none" w:sz="0" w:space="0" w:color="auto"/>
        <w:bottom w:val="none" w:sz="0" w:space="0" w:color="auto"/>
        <w:right w:val="none" w:sz="0" w:space="0" w:color="auto"/>
      </w:divBdr>
    </w:div>
    <w:div w:id="300235304">
      <w:bodyDiv w:val="1"/>
      <w:marLeft w:val="0"/>
      <w:marRight w:val="0"/>
      <w:marTop w:val="0"/>
      <w:marBottom w:val="0"/>
      <w:divBdr>
        <w:top w:val="none" w:sz="0" w:space="0" w:color="auto"/>
        <w:left w:val="none" w:sz="0" w:space="0" w:color="auto"/>
        <w:bottom w:val="none" w:sz="0" w:space="0" w:color="auto"/>
        <w:right w:val="none" w:sz="0" w:space="0" w:color="auto"/>
      </w:divBdr>
    </w:div>
    <w:div w:id="927885825">
      <w:bodyDiv w:val="1"/>
      <w:marLeft w:val="0"/>
      <w:marRight w:val="0"/>
      <w:marTop w:val="0"/>
      <w:marBottom w:val="0"/>
      <w:divBdr>
        <w:top w:val="none" w:sz="0" w:space="0" w:color="auto"/>
        <w:left w:val="none" w:sz="0" w:space="0" w:color="auto"/>
        <w:bottom w:val="none" w:sz="0" w:space="0" w:color="auto"/>
        <w:right w:val="none" w:sz="0" w:space="0" w:color="auto"/>
      </w:divBdr>
    </w:div>
    <w:div w:id="1227764491">
      <w:bodyDiv w:val="1"/>
      <w:marLeft w:val="0"/>
      <w:marRight w:val="0"/>
      <w:marTop w:val="0"/>
      <w:marBottom w:val="0"/>
      <w:divBdr>
        <w:top w:val="none" w:sz="0" w:space="0" w:color="auto"/>
        <w:left w:val="none" w:sz="0" w:space="0" w:color="auto"/>
        <w:bottom w:val="none" w:sz="0" w:space="0" w:color="auto"/>
        <w:right w:val="none" w:sz="0" w:space="0" w:color="auto"/>
      </w:divBdr>
    </w:div>
    <w:div w:id="1409955940">
      <w:bodyDiv w:val="1"/>
      <w:marLeft w:val="0"/>
      <w:marRight w:val="0"/>
      <w:marTop w:val="0"/>
      <w:marBottom w:val="0"/>
      <w:divBdr>
        <w:top w:val="none" w:sz="0" w:space="0" w:color="auto"/>
        <w:left w:val="none" w:sz="0" w:space="0" w:color="auto"/>
        <w:bottom w:val="none" w:sz="0" w:space="0" w:color="auto"/>
        <w:right w:val="none" w:sz="0" w:space="0" w:color="auto"/>
      </w:divBdr>
    </w:div>
    <w:div w:id="1500466508">
      <w:bodyDiv w:val="1"/>
      <w:marLeft w:val="0"/>
      <w:marRight w:val="0"/>
      <w:marTop w:val="0"/>
      <w:marBottom w:val="0"/>
      <w:divBdr>
        <w:top w:val="none" w:sz="0" w:space="0" w:color="auto"/>
        <w:left w:val="none" w:sz="0" w:space="0" w:color="auto"/>
        <w:bottom w:val="none" w:sz="0" w:space="0" w:color="auto"/>
        <w:right w:val="none" w:sz="0" w:space="0" w:color="auto"/>
      </w:divBdr>
    </w:div>
    <w:div w:id="1507985912">
      <w:bodyDiv w:val="1"/>
      <w:marLeft w:val="0"/>
      <w:marRight w:val="0"/>
      <w:marTop w:val="0"/>
      <w:marBottom w:val="0"/>
      <w:divBdr>
        <w:top w:val="none" w:sz="0" w:space="0" w:color="auto"/>
        <w:left w:val="none" w:sz="0" w:space="0" w:color="auto"/>
        <w:bottom w:val="none" w:sz="0" w:space="0" w:color="auto"/>
        <w:right w:val="none" w:sz="0" w:space="0" w:color="auto"/>
      </w:divBdr>
    </w:div>
    <w:div w:id="1543440953">
      <w:marLeft w:val="0"/>
      <w:marRight w:val="0"/>
      <w:marTop w:val="0"/>
      <w:marBottom w:val="0"/>
      <w:divBdr>
        <w:top w:val="none" w:sz="0" w:space="0" w:color="auto"/>
        <w:left w:val="none" w:sz="0" w:space="0" w:color="auto"/>
        <w:bottom w:val="none" w:sz="0" w:space="0" w:color="auto"/>
        <w:right w:val="none" w:sz="0" w:space="0" w:color="auto"/>
      </w:divBdr>
    </w:div>
    <w:div w:id="1543440954">
      <w:marLeft w:val="0"/>
      <w:marRight w:val="0"/>
      <w:marTop w:val="0"/>
      <w:marBottom w:val="0"/>
      <w:divBdr>
        <w:top w:val="none" w:sz="0" w:space="0" w:color="auto"/>
        <w:left w:val="none" w:sz="0" w:space="0" w:color="auto"/>
        <w:bottom w:val="none" w:sz="0" w:space="0" w:color="auto"/>
        <w:right w:val="none" w:sz="0" w:space="0" w:color="auto"/>
      </w:divBdr>
    </w:div>
    <w:div w:id="1543440955">
      <w:marLeft w:val="0"/>
      <w:marRight w:val="0"/>
      <w:marTop w:val="0"/>
      <w:marBottom w:val="0"/>
      <w:divBdr>
        <w:top w:val="none" w:sz="0" w:space="0" w:color="auto"/>
        <w:left w:val="none" w:sz="0" w:space="0" w:color="auto"/>
        <w:bottom w:val="none" w:sz="0" w:space="0" w:color="auto"/>
        <w:right w:val="none" w:sz="0" w:space="0" w:color="auto"/>
      </w:divBdr>
    </w:div>
    <w:div w:id="1543440956">
      <w:marLeft w:val="0"/>
      <w:marRight w:val="0"/>
      <w:marTop w:val="0"/>
      <w:marBottom w:val="0"/>
      <w:divBdr>
        <w:top w:val="none" w:sz="0" w:space="0" w:color="auto"/>
        <w:left w:val="none" w:sz="0" w:space="0" w:color="auto"/>
        <w:bottom w:val="none" w:sz="0" w:space="0" w:color="auto"/>
        <w:right w:val="none" w:sz="0" w:space="0" w:color="auto"/>
      </w:divBdr>
    </w:div>
    <w:div w:id="1543440957">
      <w:marLeft w:val="0"/>
      <w:marRight w:val="0"/>
      <w:marTop w:val="0"/>
      <w:marBottom w:val="0"/>
      <w:divBdr>
        <w:top w:val="none" w:sz="0" w:space="0" w:color="auto"/>
        <w:left w:val="none" w:sz="0" w:space="0" w:color="auto"/>
        <w:bottom w:val="none" w:sz="0" w:space="0" w:color="auto"/>
        <w:right w:val="none" w:sz="0" w:space="0" w:color="auto"/>
      </w:divBdr>
    </w:div>
    <w:div w:id="1543440958">
      <w:marLeft w:val="0"/>
      <w:marRight w:val="0"/>
      <w:marTop w:val="0"/>
      <w:marBottom w:val="0"/>
      <w:divBdr>
        <w:top w:val="none" w:sz="0" w:space="0" w:color="auto"/>
        <w:left w:val="none" w:sz="0" w:space="0" w:color="auto"/>
        <w:bottom w:val="none" w:sz="0" w:space="0" w:color="auto"/>
        <w:right w:val="none" w:sz="0" w:space="0" w:color="auto"/>
      </w:divBdr>
    </w:div>
    <w:div w:id="1543440959">
      <w:marLeft w:val="0"/>
      <w:marRight w:val="0"/>
      <w:marTop w:val="0"/>
      <w:marBottom w:val="0"/>
      <w:divBdr>
        <w:top w:val="none" w:sz="0" w:space="0" w:color="auto"/>
        <w:left w:val="none" w:sz="0" w:space="0" w:color="auto"/>
        <w:bottom w:val="none" w:sz="0" w:space="0" w:color="auto"/>
        <w:right w:val="none" w:sz="0" w:space="0" w:color="auto"/>
      </w:divBdr>
    </w:div>
    <w:div w:id="1543440960">
      <w:marLeft w:val="0"/>
      <w:marRight w:val="0"/>
      <w:marTop w:val="0"/>
      <w:marBottom w:val="0"/>
      <w:divBdr>
        <w:top w:val="none" w:sz="0" w:space="0" w:color="auto"/>
        <w:left w:val="none" w:sz="0" w:space="0" w:color="auto"/>
        <w:bottom w:val="none" w:sz="0" w:space="0" w:color="auto"/>
        <w:right w:val="none" w:sz="0" w:space="0" w:color="auto"/>
      </w:divBdr>
    </w:div>
    <w:div w:id="1543440961">
      <w:marLeft w:val="0"/>
      <w:marRight w:val="0"/>
      <w:marTop w:val="0"/>
      <w:marBottom w:val="0"/>
      <w:divBdr>
        <w:top w:val="none" w:sz="0" w:space="0" w:color="auto"/>
        <w:left w:val="none" w:sz="0" w:space="0" w:color="auto"/>
        <w:bottom w:val="none" w:sz="0" w:space="0" w:color="auto"/>
        <w:right w:val="none" w:sz="0" w:space="0" w:color="auto"/>
      </w:divBdr>
    </w:div>
    <w:div w:id="1543440962">
      <w:marLeft w:val="0"/>
      <w:marRight w:val="0"/>
      <w:marTop w:val="0"/>
      <w:marBottom w:val="0"/>
      <w:divBdr>
        <w:top w:val="none" w:sz="0" w:space="0" w:color="auto"/>
        <w:left w:val="none" w:sz="0" w:space="0" w:color="auto"/>
        <w:bottom w:val="none" w:sz="0" w:space="0" w:color="auto"/>
        <w:right w:val="none" w:sz="0" w:space="0" w:color="auto"/>
      </w:divBdr>
    </w:div>
    <w:div w:id="1543440963">
      <w:marLeft w:val="0"/>
      <w:marRight w:val="0"/>
      <w:marTop w:val="0"/>
      <w:marBottom w:val="0"/>
      <w:divBdr>
        <w:top w:val="none" w:sz="0" w:space="0" w:color="auto"/>
        <w:left w:val="none" w:sz="0" w:space="0" w:color="auto"/>
        <w:bottom w:val="none" w:sz="0" w:space="0" w:color="auto"/>
        <w:right w:val="none" w:sz="0" w:space="0" w:color="auto"/>
      </w:divBdr>
    </w:div>
    <w:div w:id="1543440964">
      <w:marLeft w:val="0"/>
      <w:marRight w:val="0"/>
      <w:marTop w:val="0"/>
      <w:marBottom w:val="0"/>
      <w:divBdr>
        <w:top w:val="none" w:sz="0" w:space="0" w:color="auto"/>
        <w:left w:val="none" w:sz="0" w:space="0" w:color="auto"/>
        <w:bottom w:val="none" w:sz="0" w:space="0" w:color="auto"/>
        <w:right w:val="none" w:sz="0" w:space="0" w:color="auto"/>
      </w:divBdr>
    </w:div>
    <w:div w:id="1543440965">
      <w:marLeft w:val="0"/>
      <w:marRight w:val="0"/>
      <w:marTop w:val="0"/>
      <w:marBottom w:val="0"/>
      <w:divBdr>
        <w:top w:val="none" w:sz="0" w:space="0" w:color="auto"/>
        <w:left w:val="none" w:sz="0" w:space="0" w:color="auto"/>
        <w:bottom w:val="none" w:sz="0" w:space="0" w:color="auto"/>
        <w:right w:val="none" w:sz="0" w:space="0" w:color="auto"/>
      </w:divBdr>
    </w:div>
    <w:div w:id="1543440966">
      <w:marLeft w:val="0"/>
      <w:marRight w:val="0"/>
      <w:marTop w:val="0"/>
      <w:marBottom w:val="0"/>
      <w:divBdr>
        <w:top w:val="none" w:sz="0" w:space="0" w:color="auto"/>
        <w:left w:val="none" w:sz="0" w:space="0" w:color="auto"/>
        <w:bottom w:val="none" w:sz="0" w:space="0" w:color="auto"/>
        <w:right w:val="none" w:sz="0" w:space="0" w:color="auto"/>
      </w:divBdr>
    </w:div>
    <w:div w:id="1543440967">
      <w:marLeft w:val="0"/>
      <w:marRight w:val="0"/>
      <w:marTop w:val="0"/>
      <w:marBottom w:val="0"/>
      <w:divBdr>
        <w:top w:val="none" w:sz="0" w:space="0" w:color="auto"/>
        <w:left w:val="none" w:sz="0" w:space="0" w:color="auto"/>
        <w:bottom w:val="none" w:sz="0" w:space="0" w:color="auto"/>
        <w:right w:val="none" w:sz="0" w:space="0" w:color="auto"/>
      </w:divBdr>
    </w:div>
    <w:div w:id="1582058941">
      <w:bodyDiv w:val="1"/>
      <w:marLeft w:val="0"/>
      <w:marRight w:val="0"/>
      <w:marTop w:val="0"/>
      <w:marBottom w:val="0"/>
      <w:divBdr>
        <w:top w:val="none" w:sz="0" w:space="0" w:color="auto"/>
        <w:left w:val="none" w:sz="0" w:space="0" w:color="auto"/>
        <w:bottom w:val="none" w:sz="0" w:space="0" w:color="auto"/>
        <w:right w:val="none" w:sz="0" w:space="0" w:color="auto"/>
      </w:divBdr>
    </w:div>
    <w:div w:id="1867408865">
      <w:bodyDiv w:val="1"/>
      <w:marLeft w:val="0"/>
      <w:marRight w:val="0"/>
      <w:marTop w:val="0"/>
      <w:marBottom w:val="0"/>
      <w:divBdr>
        <w:top w:val="none" w:sz="0" w:space="0" w:color="auto"/>
        <w:left w:val="none" w:sz="0" w:space="0" w:color="auto"/>
        <w:bottom w:val="none" w:sz="0" w:space="0" w:color="auto"/>
        <w:right w:val="none" w:sz="0" w:space="0" w:color="auto"/>
      </w:divBdr>
    </w:div>
    <w:div w:id="213517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s://www.youtube.com/chluvu" TargetMode="External"/><Relationship Id="rId4" Type="http://schemas.openxmlformats.org/officeDocument/2006/relationships/webSettings" Target="webSettings.xml"/><Relationship Id="rId9" Type="http://schemas.openxmlformats.org/officeDocument/2006/relationships/hyperlink" Target="https://www.youtube.com/gogungmuseum"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468</Words>
  <Characters>2673</Characters>
  <Application>Microsoft Office Word</Application>
  <DocSecurity>0</DocSecurity>
  <Lines>22</Lines>
  <Paragraphs>6</Paragraphs>
  <ScaleCrop>false</ScaleCrop>
  <HeadingPairs>
    <vt:vector size="2" baseType="variant">
      <vt:variant>
        <vt:lpstr>제목</vt:lpstr>
      </vt:variant>
      <vt:variant>
        <vt:i4>1</vt:i4>
      </vt:variant>
    </vt:vector>
  </HeadingPairs>
  <TitlesOfParts>
    <vt:vector size="1" baseType="lpstr">
      <vt:lpstr>문화재청</vt:lpstr>
    </vt:vector>
  </TitlesOfParts>
  <Company>HP Inc.</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문화재청</dc:title>
  <dc:subject/>
  <dc:creator>owner</dc:creator>
  <cp:keywords/>
  <dc:description/>
  <cp:lastModifiedBy>uaer</cp:lastModifiedBy>
  <cp:revision>5</cp:revision>
  <dcterms:created xsi:type="dcterms:W3CDTF">2021-04-30T02:24:00Z</dcterms:created>
  <dcterms:modified xsi:type="dcterms:W3CDTF">2021-04-30T05:32:00Z</dcterms:modified>
</cp:coreProperties>
</file>